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54E1" w:rsidRPr="00204162" w:rsidRDefault="008E54E1" w:rsidP="008E54E1">
      <w:pPr>
        <w:jc w:val="both"/>
        <w:rPr>
          <w:sz w:val="20"/>
          <w:szCs w:val="20"/>
          <w:rtl/>
          <w:lang w:bidi="he-IL"/>
        </w:rPr>
      </w:pPr>
      <w:r w:rsidRPr="00204162">
        <w:rPr>
          <w:sz w:val="20"/>
          <w:szCs w:val="20"/>
          <w:lang w:bidi="he-IL"/>
        </w:rPr>
        <w:t xml:space="preserve">     </w:t>
      </w:r>
      <w:r w:rsidRPr="00204162">
        <w:rPr>
          <w:sz w:val="20"/>
          <w:szCs w:val="20"/>
          <w:lang w:bidi="he-IL"/>
        </w:rPr>
        <w:tab/>
      </w:r>
      <w:r w:rsidRPr="00204162">
        <w:rPr>
          <w:rFonts w:hint="cs"/>
          <w:sz w:val="20"/>
          <w:szCs w:val="20"/>
          <w:rtl/>
          <w:lang w:bidi="he-IL"/>
        </w:rPr>
        <w:t>‏</w:t>
      </w:r>
      <w:r w:rsidRPr="00204162">
        <w:rPr>
          <w:sz w:val="20"/>
          <w:szCs w:val="20"/>
          <w:rtl/>
          <w:lang w:bidi="he-IL"/>
        </w:rPr>
        <w:t>08/11/2018</w:t>
      </w:r>
      <w:r w:rsidRPr="00204162">
        <w:rPr>
          <w:sz w:val="20"/>
          <w:szCs w:val="20"/>
          <w:lang w:bidi="he-IL"/>
        </w:rPr>
        <w:t xml:space="preserve">  </w:t>
      </w:r>
      <w:r w:rsidRPr="00204162">
        <w:rPr>
          <w:rFonts w:hint="cs"/>
          <w:sz w:val="20"/>
          <w:szCs w:val="20"/>
          <w:rtl/>
          <w:lang w:bidi="he-IL"/>
        </w:rPr>
        <w:t xml:space="preserve">     </w:t>
      </w:r>
    </w:p>
    <w:p w:rsidR="007D39CE" w:rsidRPr="00204162" w:rsidRDefault="008E54E1" w:rsidP="008E54E1">
      <w:pPr>
        <w:tabs>
          <w:tab w:val="left" w:pos="851"/>
        </w:tabs>
        <w:rPr>
          <w:sz w:val="20"/>
          <w:szCs w:val="20"/>
          <w:rtl/>
          <w:lang w:bidi="he-IL"/>
        </w:rPr>
      </w:pPr>
      <w:r w:rsidRPr="00204162">
        <w:rPr>
          <w:sz w:val="20"/>
          <w:szCs w:val="20"/>
          <w:lang w:bidi="he-IL"/>
        </w:rPr>
        <w:tab/>
      </w:r>
      <w:r w:rsidRPr="00204162">
        <w:rPr>
          <w:rFonts w:hint="cs"/>
          <w:sz w:val="20"/>
          <w:szCs w:val="20"/>
          <w:rtl/>
          <w:lang w:bidi="he-IL"/>
        </w:rPr>
        <w:t xml:space="preserve"> משה 407</w:t>
      </w:r>
      <w:r w:rsidRPr="00204162">
        <w:rPr>
          <w:sz w:val="20"/>
          <w:szCs w:val="20"/>
          <w:lang w:bidi="he-IL"/>
        </w:rPr>
        <w:t xml:space="preserve"> </w:t>
      </w:r>
      <w:r w:rsidRPr="00204162">
        <w:rPr>
          <w:rFonts w:hint="cs"/>
          <w:sz w:val="20"/>
          <w:szCs w:val="20"/>
          <w:rtl/>
          <w:lang w:bidi="he-IL"/>
        </w:rPr>
        <w:t xml:space="preserve">    </w:t>
      </w:r>
    </w:p>
    <w:p w:rsidR="008E54E1" w:rsidRPr="00204162" w:rsidRDefault="000501B9" w:rsidP="000501B9">
      <w:pPr>
        <w:tabs>
          <w:tab w:val="left" w:pos="8730"/>
        </w:tabs>
        <w:ind w:right="424"/>
        <w:jc w:val="right"/>
        <w:rPr>
          <w:sz w:val="20"/>
          <w:szCs w:val="20"/>
          <w:rtl/>
          <w:lang w:bidi="he-IL"/>
        </w:rPr>
      </w:pPr>
      <w:r w:rsidRPr="00204162">
        <w:rPr>
          <w:sz w:val="20"/>
          <w:szCs w:val="20"/>
          <w:lang w:bidi="he-IL"/>
        </w:rPr>
        <w:t xml:space="preserve"> </w:t>
      </w:r>
      <w:r w:rsidR="008E54E1" w:rsidRPr="00204162">
        <w:rPr>
          <w:sz w:val="20"/>
          <w:szCs w:val="20"/>
          <w:lang w:bidi="he-IL"/>
        </w:rPr>
        <w:tab/>
      </w:r>
      <w:r w:rsidRPr="00204162">
        <w:rPr>
          <w:rFonts w:hint="cs"/>
          <w:sz w:val="20"/>
          <w:szCs w:val="20"/>
          <w:rtl/>
          <w:lang w:bidi="he-IL"/>
        </w:rPr>
        <w:t xml:space="preserve"> </w:t>
      </w:r>
      <w:r w:rsidR="00EF78DA" w:rsidRPr="00204162">
        <w:rPr>
          <w:rFonts w:hint="cs"/>
          <w:sz w:val="20"/>
          <w:szCs w:val="20"/>
          <w:rtl/>
          <w:lang w:bidi="he-IL"/>
        </w:rPr>
        <w:t xml:space="preserve"> </w:t>
      </w:r>
      <w:r w:rsidR="008E54E1" w:rsidRPr="00204162">
        <w:rPr>
          <w:rFonts w:hint="cs"/>
          <w:sz w:val="20"/>
          <w:szCs w:val="20"/>
          <w:rtl/>
          <w:lang w:bidi="he-IL"/>
        </w:rPr>
        <w:t>לכבוד</w:t>
      </w:r>
    </w:p>
    <w:p w:rsidR="008E54E1" w:rsidRPr="00204162" w:rsidRDefault="008E54E1" w:rsidP="008E54E1">
      <w:pPr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  <w:r w:rsidRPr="00204162">
        <w:rPr>
          <w:rFonts w:hint="cs"/>
          <w:sz w:val="20"/>
          <w:szCs w:val="20"/>
          <w:rtl/>
          <w:lang w:bidi="he-IL"/>
        </w:rPr>
        <w:t>וועדת מכרזים</w:t>
      </w:r>
    </w:p>
    <w:p w:rsidR="008E54E1" w:rsidRPr="00204162" w:rsidRDefault="008E54E1" w:rsidP="008E54E1">
      <w:pPr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  <w:r w:rsidRPr="00204162">
        <w:rPr>
          <w:rFonts w:hint="cs"/>
          <w:sz w:val="20"/>
          <w:szCs w:val="20"/>
          <w:rtl/>
          <w:lang w:bidi="he-IL"/>
        </w:rPr>
        <w:t>משרד העבודה והרווחה</w:t>
      </w:r>
    </w:p>
    <w:p w:rsidR="008E54E1" w:rsidRPr="00204162" w:rsidRDefault="008E54E1" w:rsidP="008E54E1">
      <w:pPr>
        <w:tabs>
          <w:tab w:val="left" w:pos="9214"/>
        </w:tabs>
        <w:ind w:right="566"/>
        <w:jc w:val="right"/>
        <w:rPr>
          <w:b/>
          <w:bCs/>
          <w:sz w:val="20"/>
          <w:szCs w:val="20"/>
          <w:u w:val="single"/>
          <w:lang w:bidi="he-IL"/>
        </w:rPr>
      </w:pPr>
      <w:r w:rsidRPr="00204162">
        <w:rPr>
          <w:rFonts w:hint="cs"/>
          <w:b/>
          <w:bCs/>
          <w:sz w:val="20"/>
          <w:szCs w:val="20"/>
          <w:u w:val="single"/>
          <w:rtl/>
          <w:lang w:bidi="he-IL"/>
        </w:rPr>
        <w:t>כאן</w:t>
      </w:r>
    </w:p>
    <w:p w:rsidR="008E54E1" w:rsidRPr="00204162" w:rsidRDefault="008E54E1" w:rsidP="008E54E1">
      <w:pPr>
        <w:tabs>
          <w:tab w:val="left" w:pos="9214"/>
        </w:tabs>
        <w:ind w:right="566"/>
        <w:jc w:val="right"/>
        <w:rPr>
          <w:b/>
          <w:bCs/>
          <w:sz w:val="20"/>
          <w:szCs w:val="20"/>
          <w:u w:val="single"/>
          <w:lang w:bidi="he-IL"/>
        </w:rPr>
      </w:pPr>
    </w:p>
    <w:p w:rsidR="008E54E1" w:rsidRPr="00204162" w:rsidRDefault="008E54E1" w:rsidP="008E54E1">
      <w:pPr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  <w:r w:rsidRPr="00204162">
        <w:rPr>
          <w:rFonts w:hint="cs"/>
          <w:sz w:val="20"/>
          <w:szCs w:val="20"/>
          <w:rtl/>
          <w:lang w:bidi="he-IL"/>
        </w:rPr>
        <w:t>אדונים נכבדים,</w:t>
      </w:r>
    </w:p>
    <w:p w:rsidR="008E54E1" w:rsidRPr="00204162" w:rsidRDefault="008E54E1" w:rsidP="008E54E1">
      <w:pPr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</w:p>
    <w:p w:rsidR="008E54E1" w:rsidRPr="00204162" w:rsidRDefault="008E54E1" w:rsidP="00825987">
      <w:pPr>
        <w:tabs>
          <w:tab w:val="left" w:pos="9214"/>
        </w:tabs>
        <w:ind w:right="566"/>
        <w:jc w:val="right"/>
        <w:rPr>
          <w:sz w:val="20"/>
          <w:szCs w:val="20"/>
          <w:u w:val="single"/>
          <w:lang w:bidi="he-IL"/>
        </w:rPr>
      </w:pPr>
      <w:r w:rsidRPr="00204162">
        <w:rPr>
          <w:rFonts w:hint="cs"/>
          <w:sz w:val="20"/>
          <w:szCs w:val="20"/>
          <w:rtl/>
          <w:lang w:bidi="he-IL"/>
        </w:rPr>
        <w:t xml:space="preserve">הנדון: </w:t>
      </w:r>
      <w:r w:rsidRPr="00204162">
        <w:rPr>
          <w:rFonts w:hint="cs"/>
          <w:sz w:val="20"/>
          <w:szCs w:val="20"/>
          <w:u w:val="single"/>
          <w:rtl/>
          <w:lang w:bidi="he-IL"/>
        </w:rPr>
        <w:t xml:space="preserve">חוות דעת מקצועית </w:t>
      </w:r>
      <w:r w:rsidRPr="00204162">
        <w:rPr>
          <w:sz w:val="20"/>
          <w:szCs w:val="20"/>
          <w:u w:val="single"/>
          <w:rtl/>
          <w:lang w:bidi="he-IL"/>
        </w:rPr>
        <w:t>–</w:t>
      </w:r>
      <w:r w:rsidRPr="00204162">
        <w:rPr>
          <w:rFonts w:hint="cs"/>
          <w:sz w:val="20"/>
          <w:szCs w:val="20"/>
          <w:u w:val="single"/>
          <w:rtl/>
          <w:lang w:bidi="he-IL"/>
        </w:rPr>
        <w:t xml:space="preserve"> ספק יחיד </w:t>
      </w:r>
      <w:r w:rsidRPr="00204162">
        <w:rPr>
          <w:sz w:val="20"/>
          <w:szCs w:val="20"/>
          <w:u w:val="single"/>
          <w:rtl/>
          <w:lang w:bidi="he-IL"/>
        </w:rPr>
        <w:t>–</w:t>
      </w:r>
      <w:r w:rsidRPr="00204162">
        <w:rPr>
          <w:rFonts w:hint="cs"/>
          <w:sz w:val="20"/>
          <w:szCs w:val="20"/>
          <w:u w:val="single"/>
          <w:rtl/>
          <w:lang w:bidi="he-IL"/>
        </w:rPr>
        <w:t xml:space="preserve"> </w:t>
      </w:r>
      <w:proofErr w:type="spellStart"/>
      <w:r w:rsidR="00825987">
        <w:rPr>
          <w:rFonts w:hint="cs"/>
          <w:sz w:val="20"/>
          <w:szCs w:val="20"/>
          <w:u w:val="single"/>
          <w:rtl/>
          <w:lang w:bidi="he-IL"/>
        </w:rPr>
        <w:t>ש.י.ל.ה</w:t>
      </w:r>
      <w:proofErr w:type="spellEnd"/>
      <w:r w:rsidR="00825987">
        <w:rPr>
          <w:rFonts w:hint="cs"/>
          <w:sz w:val="20"/>
          <w:szCs w:val="20"/>
          <w:u w:val="single"/>
          <w:rtl/>
          <w:lang w:bidi="he-IL"/>
        </w:rPr>
        <w:t xml:space="preserve"> פלוס בע"מ -</w:t>
      </w:r>
      <w:r w:rsidRPr="00204162">
        <w:rPr>
          <w:rFonts w:hint="cs"/>
          <w:sz w:val="20"/>
          <w:szCs w:val="20"/>
          <w:u w:val="single"/>
          <w:rtl/>
          <w:lang w:bidi="he-IL"/>
        </w:rPr>
        <w:t xml:space="preserve"> פתח תקוה</w:t>
      </w:r>
    </w:p>
    <w:p w:rsidR="008E54E1" w:rsidRPr="00204162" w:rsidRDefault="008E54E1" w:rsidP="008E54E1">
      <w:pPr>
        <w:tabs>
          <w:tab w:val="left" w:pos="9214"/>
        </w:tabs>
        <w:ind w:right="566"/>
        <w:jc w:val="right"/>
        <w:rPr>
          <w:sz w:val="20"/>
          <w:szCs w:val="20"/>
          <w:u w:val="single"/>
          <w:lang w:bidi="he-IL"/>
        </w:rPr>
      </w:pPr>
    </w:p>
    <w:p w:rsidR="008E54E1" w:rsidRPr="00204162" w:rsidRDefault="008E54E1" w:rsidP="008E54E1">
      <w:pPr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  <w:r w:rsidRPr="00204162">
        <w:rPr>
          <w:rFonts w:hint="cs"/>
          <w:sz w:val="20"/>
          <w:szCs w:val="20"/>
          <w:rtl/>
          <w:lang w:bidi="he-IL"/>
        </w:rPr>
        <w:t>בהמשך למדיניות האגף לשילוב אוכלוסייה</w:t>
      </w:r>
      <w:r w:rsidR="00575B7A" w:rsidRPr="00204162">
        <w:rPr>
          <w:rFonts w:hint="cs"/>
          <w:sz w:val="20"/>
          <w:szCs w:val="20"/>
          <w:rtl/>
          <w:lang w:bidi="he-IL"/>
        </w:rPr>
        <w:t xml:space="preserve"> חרדית בתעסוקה, בוחן האגף אפשרות לקיום 2 קורסי אומנות הבישול </w:t>
      </w:r>
      <w:r w:rsidR="009F6152" w:rsidRPr="00204162">
        <w:rPr>
          <w:sz w:val="20"/>
          <w:szCs w:val="20"/>
          <w:rtl/>
          <w:lang w:bidi="he-IL"/>
        </w:rPr>
        <w:t>–</w:t>
      </w:r>
      <w:r w:rsidR="009F6152" w:rsidRPr="00204162">
        <w:rPr>
          <w:rFonts w:hint="cs"/>
          <w:sz w:val="20"/>
          <w:szCs w:val="20"/>
          <w:rtl/>
          <w:lang w:bidi="he-IL"/>
        </w:rPr>
        <w:t xml:space="preserve"> טבחות כפיילוט עבו</w:t>
      </w:r>
      <w:r w:rsidR="0056001D" w:rsidRPr="00204162">
        <w:rPr>
          <w:rFonts w:hint="cs"/>
          <w:sz w:val="20"/>
          <w:szCs w:val="20"/>
          <w:rtl/>
          <w:lang w:bidi="he-IL"/>
        </w:rPr>
        <w:t>ר אוכלוסייה חרדית באזור המרכז.</w:t>
      </w:r>
    </w:p>
    <w:p w:rsidR="0056001D" w:rsidRPr="00204162" w:rsidRDefault="0056001D" w:rsidP="008E54E1">
      <w:pPr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</w:p>
    <w:p w:rsidR="0056001D" w:rsidRPr="00204162" w:rsidRDefault="0056001D" w:rsidP="008E54E1">
      <w:pPr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  <w:r w:rsidRPr="00204162">
        <w:rPr>
          <w:rFonts w:hint="cs"/>
          <w:sz w:val="20"/>
          <w:szCs w:val="20"/>
          <w:rtl/>
          <w:lang w:bidi="he-IL"/>
        </w:rPr>
        <w:t>לפני כשנה, יצא האגף למכרז להפעלת קורסים בענף הקולינריה בפרישה ארצית.</w:t>
      </w:r>
    </w:p>
    <w:p w:rsidR="0056001D" w:rsidRPr="00204162" w:rsidRDefault="0056001D" w:rsidP="008E54E1">
      <w:pPr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  <w:r w:rsidRPr="00204162">
        <w:rPr>
          <w:rFonts w:hint="cs"/>
          <w:sz w:val="20"/>
          <w:szCs w:val="20"/>
          <w:rtl/>
          <w:lang w:bidi="he-IL"/>
        </w:rPr>
        <w:t>באזור המרכז היו 2 מציעים:</w:t>
      </w:r>
    </w:p>
    <w:p w:rsidR="0056001D" w:rsidRPr="00204162" w:rsidRDefault="0056001D" w:rsidP="0056001D">
      <w:pPr>
        <w:tabs>
          <w:tab w:val="left" w:pos="9214"/>
        </w:tabs>
        <w:ind w:right="566"/>
        <w:jc w:val="right"/>
        <w:rPr>
          <w:sz w:val="20"/>
          <w:szCs w:val="20"/>
          <w:lang w:bidi="he-IL"/>
        </w:rPr>
      </w:pPr>
    </w:p>
    <w:p w:rsidR="0056001D" w:rsidRPr="00204162" w:rsidRDefault="0056001D" w:rsidP="0056001D">
      <w:pPr>
        <w:pStyle w:val="a7"/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  <w:r w:rsidRPr="00204162">
        <w:rPr>
          <w:rFonts w:hint="cs"/>
          <w:sz w:val="20"/>
          <w:szCs w:val="20"/>
          <w:rtl/>
          <w:lang w:bidi="he-IL"/>
        </w:rPr>
        <w:t>1.בי"ס דן גורמה ת"א</w:t>
      </w:r>
    </w:p>
    <w:p w:rsidR="0056001D" w:rsidRPr="00204162" w:rsidRDefault="0056001D" w:rsidP="0056001D">
      <w:pPr>
        <w:pStyle w:val="a7"/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  <w:r w:rsidRPr="00204162">
        <w:rPr>
          <w:rFonts w:hint="cs"/>
          <w:sz w:val="20"/>
          <w:szCs w:val="20"/>
          <w:rtl/>
          <w:lang w:bidi="he-IL"/>
        </w:rPr>
        <w:t>2.בי"ס קולינרי בטירה</w:t>
      </w:r>
    </w:p>
    <w:p w:rsidR="0056001D" w:rsidRPr="00204162" w:rsidRDefault="0056001D" w:rsidP="0056001D">
      <w:pPr>
        <w:pStyle w:val="a7"/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</w:p>
    <w:p w:rsidR="0056001D" w:rsidRPr="00204162" w:rsidRDefault="0056001D" w:rsidP="007B435F">
      <w:pPr>
        <w:pStyle w:val="a7"/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  <w:r w:rsidRPr="00204162">
        <w:rPr>
          <w:rFonts w:hint="cs"/>
          <w:sz w:val="20"/>
          <w:szCs w:val="20"/>
          <w:rtl/>
          <w:lang w:bidi="he-IL"/>
        </w:rPr>
        <w:t>בנוסף פועל באזור המרכז בי"ס למלונאות וקולינריה</w:t>
      </w:r>
      <w:r w:rsidRPr="00204162">
        <w:rPr>
          <w:rFonts w:hint="cs"/>
          <w:sz w:val="20"/>
          <w:szCs w:val="20"/>
          <w:u w:val="single"/>
          <w:rtl/>
          <w:lang w:bidi="he-IL"/>
        </w:rPr>
        <w:t xml:space="preserve"> </w:t>
      </w:r>
      <w:proofErr w:type="spellStart"/>
      <w:r w:rsidRPr="00204162">
        <w:rPr>
          <w:rFonts w:hint="cs"/>
          <w:sz w:val="20"/>
          <w:szCs w:val="20"/>
          <w:u w:val="single"/>
          <w:rtl/>
          <w:lang w:bidi="he-IL"/>
        </w:rPr>
        <w:t>תדמור</w:t>
      </w:r>
      <w:proofErr w:type="spellEnd"/>
      <w:r w:rsidRPr="00204162">
        <w:rPr>
          <w:rFonts w:hint="cs"/>
          <w:sz w:val="20"/>
          <w:szCs w:val="20"/>
          <w:u w:val="single"/>
          <w:rtl/>
          <w:lang w:bidi="he-IL"/>
        </w:rPr>
        <w:t xml:space="preserve"> הרצליה</w:t>
      </w:r>
      <w:r w:rsidRPr="00204162">
        <w:rPr>
          <w:rFonts w:hint="cs"/>
          <w:sz w:val="20"/>
          <w:szCs w:val="20"/>
          <w:rtl/>
          <w:lang w:bidi="he-IL"/>
        </w:rPr>
        <w:t>, הנמצא בהל</w:t>
      </w:r>
      <w:r w:rsidR="0021041A" w:rsidRPr="00204162">
        <w:rPr>
          <w:rFonts w:hint="cs"/>
          <w:sz w:val="20"/>
          <w:szCs w:val="20"/>
          <w:rtl/>
          <w:lang w:bidi="he-IL"/>
        </w:rPr>
        <w:t>י</w:t>
      </w:r>
      <w:r w:rsidRPr="00204162">
        <w:rPr>
          <w:rFonts w:hint="cs"/>
          <w:sz w:val="20"/>
          <w:szCs w:val="20"/>
          <w:rtl/>
          <w:lang w:bidi="he-IL"/>
        </w:rPr>
        <w:t xml:space="preserve">כי </w:t>
      </w:r>
      <w:r w:rsidR="00DC07C3" w:rsidRPr="00204162">
        <w:rPr>
          <w:rFonts w:hint="cs"/>
          <w:sz w:val="20"/>
          <w:szCs w:val="20"/>
          <w:rtl/>
          <w:lang w:bidi="he-IL"/>
        </w:rPr>
        <w:t>הפרטה.</w:t>
      </w:r>
      <w:r w:rsidR="00A51AE9" w:rsidRPr="00204162">
        <w:rPr>
          <w:rFonts w:hint="cs"/>
          <w:sz w:val="20"/>
          <w:szCs w:val="20"/>
          <w:rtl/>
          <w:lang w:bidi="he-IL"/>
        </w:rPr>
        <w:t xml:space="preserve"> </w:t>
      </w:r>
      <w:r w:rsidR="0025697E" w:rsidRPr="00204162">
        <w:rPr>
          <w:rFonts w:hint="cs"/>
          <w:sz w:val="20"/>
          <w:szCs w:val="20"/>
          <w:rtl/>
          <w:lang w:bidi="he-IL"/>
        </w:rPr>
        <w:t xml:space="preserve">הוא לא נכלל במכרז </w:t>
      </w:r>
      <w:r w:rsidR="00A51AE9" w:rsidRPr="00204162">
        <w:rPr>
          <w:rFonts w:hint="cs"/>
          <w:sz w:val="20"/>
          <w:szCs w:val="20"/>
          <w:rtl/>
          <w:lang w:bidi="he-IL"/>
        </w:rPr>
        <w:t>מכיוון וישנה התקשרות עם המוסד לחמש השנים הקרובות.</w:t>
      </w:r>
      <w:r w:rsidR="007B435F" w:rsidRPr="00204162">
        <w:rPr>
          <w:rFonts w:hint="cs"/>
          <w:sz w:val="20"/>
          <w:szCs w:val="20"/>
          <w:rtl/>
          <w:lang w:bidi="he-IL"/>
        </w:rPr>
        <w:t xml:space="preserve"> מיקומו של ביה"ס בהרצליה פיתוח, הינו מרוחק מאזור בני ברק ופתח תקוה </w:t>
      </w:r>
      <w:r w:rsidR="007B435F" w:rsidRPr="00204162">
        <w:rPr>
          <w:sz w:val="20"/>
          <w:szCs w:val="20"/>
          <w:rtl/>
          <w:lang w:bidi="he-IL"/>
        </w:rPr>
        <w:t>–</w:t>
      </w:r>
      <w:r w:rsidR="007B435F" w:rsidRPr="00204162">
        <w:rPr>
          <w:rFonts w:hint="cs"/>
          <w:sz w:val="20"/>
          <w:szCs w:val="20"/>
          <w:rtl/>
          <w:lang w:bidi="he-IL"/>
        </w:rPr>
        <w:t xml:space="preserve"> בהם ריכוז אוכלוסי</w:t>
      </w:r>
      <w:r w:rsidR="00A6010B" w:rsidRPr="00204162">
        <w:rPr>
          <w:rFonts w:hint="cs"/>
          <w:sz w:val="20"/>
          <w:szCs w:val="20"/>
          <w:rtl/>
          <w:lang w:bidi="he-IL"/>
        </w:rPr>
        <w:t>י</w:t>
      </w:r>
      <w:r w:rsidR="007B435F" w:rsidRPr="00204162">
        <w:rPr>
          <w:rFonts w:hint="cs"/>
          <w:sz w:val="20"/>
          <w:szCs w:val="20"/>
          <w:rtl/>
          <w:lang w:bidi="he-IL"/>
        </w:rPr>
        <w:t xml:space="preserve">ה חרדית. כמו כן, </w:t>
      </w:r>
      <w:r w:rsidR="00907855" w:rsidRPr="00204162">
        <w:rPr>
          <w:rFonts w:hint="cs"/>
          <w:sz w:val="20"/>
          <w:szCs w:val="20"/>
          <w:rtl/>
          <w:lang w:bidi="he-IL"/>
        </w:rPr>
        <w:t xml:space="preserve">לומדת בו אוכלוסייה מעורבת: נוער ומבוגרים, גברים ונשים </w:t>
      </w:r>
      <w:r w:rsidR="00907855" w:rsidRPr="00204162">
        <w:rPr>
          <w:sz w:val="20"/>
          <w:szCs w:val="20"/>
          <w:rtl/>
          <w:lang w:bidi="he-IL"/>
        </w:rPr>
        <w:t>–</w:t>
      </w:r>
      <w:r w:rsidR="00907855" w:rsidRPr="00204162">
        <w:rPr>
          <w:rFonts w:hint="cs"/>
          <w:sz w:val="20"/>
          <w:szCs w:val="20"/>
          <w:rtl/>
          <w:lang w:bidi="he-IL"/>
        </w:rPr>
        <w:t xml:space="preserve"> ולכן אינו מתאים לאוכלוסייה היעד.</w:t>
      </w:r>
      <w:r w:rsidR="00492EBD" w:rsidRPr="00204162">
        <w:rPr>
          <w:rFonts w:hint="cs"/>
          <w:sz w:val="20"/>
          <w:szCs w:val="20"/>
          <w:rtl/>
          <w:lang w:bidi="he-IL"/>
        </w:rPr>
        <w:t xml:space="preserve"> </w:t>
      </w:r>
    </w:p>
    <w:p w:rsidR="00501B05" w:rsidRPr="00204162" w:rsidRDefault="00501B05" w:rsidP="007B435F">
      <w:pPr>
        <w:pStyle w:val="a7"/>
        <w:tabs>
          <w:tab w:val="left" w:pos="9214"/>
        </w:tabs>
        <w:ind w:right="566"/>
        <w:jc w:val="right"/>
        <w:rPr>
          <w:sz w:val="20"/>
          <w:szCs w:val="20"/>
          <w:u w:val="single"/>
          <w:lang w:bidi="he-IL"/>
        </w:rPr>
      </w:pPr>
    </w:p>
    <w:p w:rsidR="00501B05" w:rsidRPr="00204162" w:rsidRDefault="00501B05" w:rsidP="007B435F">
      <w:pPr>
        <w:pStyle w:val="a7"/>
        <w:tabs>
          <w:tab w:val="left" w:pos="9214"/>
        </w:tabs>
        <w:ind w:right="566"/>
        <w:jc w:val="right"/>
        <w:rPr>
          <w:sz w:val="20"/>
          <w:szCs w:val="20"/>
          <w:u w:val="single"/>
          <w:rtl/>
          <w:lang w:bidi="he-IL"/>
        </w:rPr>
      </w:pPr>
      <w:r w:rsidRPr="00204162">
        <w:rPr>
          <w:rFonts w:hint="cs"/>
          <w:sz w:val="20"/>
          <w:szCs w:val="20"/>
          <w:u w:val="single"/>
          <w:rtl/>
          <w:lang w:bidi="he-IL"/>
        </w:rPr>
        <w:t xml:space="preserve">*מצ"ב נספח מצב סטאטוס </w:t>
      </w:r>
      <w:proofErr w:type="spellStart"/>
      <w:r w:rsidRPr="00204162">
        <w:rPr>
          <w:rFonts w:hint="cs"/>
          <w:sz w:val="20"/>
          <w:szCs w:val="20"/>
          <w:u w:val="single"/>
          <w:rtl/>
          <w:lang w:bidi="he-IL"/>
        </w:rPr>
        <w:t>תדמור</w:t>
      </w:r>
      <w:proofErr w:type="spellEnd"/>
      <w:r w:rsidRPr="00204162">
        <w:rPr>
          <w:rFonts w:hint="cs"/>
          <w:sz w:val="20"/>
          <w:szCs w:val="20"/>
          <w:u w:val="single"/>
          <w:rtl/>
          <w:lang w:bidi="he-IL"/>
        </w:rPr>
        <w:t>)</w:t>
      </w:r>
      <w:r w:rsidRPr="00204162">
        <w:rPr>
          <w:sz w:val="20"/>
          <w:szCs w:val="20"/>
          <w:u w:val="single"/>
          <w:lang w:bidi="he-IL"/>
        </w:rPr>
        <w:t>)</w:t>
      </w:r>
    </w:p>
    <w:p w:rsidR="00501B05" w:rsidRPr="00204162" w:rsidRDefault="00501B05" w:rsidP="007B435F">
      <w:pPr>
        <w:pStyle w:val="a7"/>
        <w:tabs>
          <w:tab w:val="left" w:pos="9214"/>
        </w:tabs>
        <w:ind w:right="566"/>
        <w:jc w:val="right"/>
        <w:rPr>
          <w:sz w:val="20"/>
          <w:szCs w:val="20"/>
          <w:u w:val="single"/>
          <w:rtl/>
          <w:lang w:bidi="he-IL"/>
        </w:rPr>
      </w:pPr>
    </w:p>
    <w:p w:rsidR="00B6063E" w:rsidRPr="00204162" w:rsidRDefault="00DC07C3" w:rsidP="007B435F">
      <w:pPr>
        <w:pStyle w:val="a7"/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  <w:r w:rsidRPr="00204162">
        <w:rPr>
          <w:rFonts w:hint="cs"/>
          <w:sz w:val="20"/>
          <w:szCs w:val="20"/>
          <w:u w:val="single"/>
          <w:rtl/>
          <w:lang w:bidi="he-IL"/>
        </w:rPr>
        <w:t>בי"ס דן גורמה</w:t>
      </w:r>
      <w:r w:rsidR="00621164" w:rsidRPr="00204162">
        <w:rPr>
          <w:rFonts w:hint="cs"/>
          <w:sz w:val="20"/>
          <w:szCs w:val="20"/>
          <w:u w:val="single"/>
          <w:rtl/>
          <w:lang w:bidi="he-IL"/>
        </w:rPr>
        <w:t xml:space="preserve"> בת"א</w:t>
      </w:r>
      <w:r w:rsidR="00621164" w:rsidRPr="00204162">
        <w:rPr>
          <w:rFonts w:hint="cs"/>
          <w:sz w:val="20"/>
          <w:szCs w:val="20"/>
          <w:rtl/>
          <w:lang w:bidi="he-IL"/>
        </w:rPr>
        <w:t xml:space="preserve">, עובד בתפוקה מלאה בהתאם </w:t>
      </w:r>
      <w:r w:rsidR="00B6063E" w:rsidRPr="00204162">
        <w:rPr>
          <w:rFonts w:hint="cs"/>
          <w:sz w:val="20"/>
          <w:szCs w:val="20"/>
          <w:rtl/>
          <w:lang w:bidi="he-IL"/>
        </w:rPr>
        <w:t>לתשתיות העומדות לרשותו.</w:t>
      </w:r>
      <w:r w:rsidR="007B435F" w:rsidRPr="00204162">
        <w:rPr>
          <w:rFonts w:hint="cs"/>
          <w:sz w:val="20"/>
          <w:szCs w:val="20"/>
          <w:rtl/>
          <w:lang w:bidi="he-IL"/>
        </w:rPr>
        <w:t xml:space="preserve"> </w:t>
      </w:r>
      <w:r w:rsidR="00B6063E" w:rsidRPr="00204162">
        <w:rPr>
          <w:rFonts w:hint="cs"/>
          <w:sz w:val="20"/>
          <w:szCs w:val="20"/>
          <w:rtl/>
          <w:lang w:bidi="he-IL"/>
        </w:rPr>
        <w:t>כמו כן</w:t>
      </w:r>
      <w:r w:rsidR="00801617" w:rsidRPr="00204162">
        <w:rPr>
          <w:rFonts w:hint="cs"/>
          <w:sz w:val="20"/>
          <w:szCs w:val="20"/>
          <w:rtl/>
          <w:lang w:bidi="he-IL"/>
        </w:rPr>
        <w:t>, במקום אוכלוסייה מגוונת: גברים</w:t>
      </w:r>
      <w:r w:rsidR="00B6063E" w:rsidRPr="00204162">
        <w:rPr>
          <w:rFonts w:hint="cs"/>
          <w:sz w:val="20"/>
          <w:szCs w:val="20"/>
          <w:rtl/>
          <w:lang w:bidi="he-IL"/>
        </w:rPr>
        <w:t xml:space="preserve"> </w:t>
      </w:r>
      <w:r w:rsidR="00801617" w:rsidRPr="00204162">
        <w:rPr>
          <w:rFonts w:hint="cs"/>
          <w:sz w:val="20"/>
          <w:szCs w:val="20"/>
          <w:rtl/>
          <w:lang w:bidi="he-IL"/>
        </w:rPr>
        <w:t>ונשים, עובדה המהווה</w:t>
      </w:r>
      <w:r w:rsidR="00A838A4" w:rsidRPr="00204162">
        <w:rPr>
          <w:rFonts w:hint="cs"/>
          <w:sz w:val="20"/>
          <w:szCs w:val="20"/>
          <w:rtl/>
          <w:lang w:bidi="he-IL"/>
        </w:rPr>
        <w:t xml:space="preserve"> חסם עבור האוכלוסייה החרדית.</w:t>
      </w:r>
    </w:p>
    <w:p w:rsidR="00A838A4" w:rsidRPr="00204162" w:rsidRDefault="00A838A4" w:rsidP="0056001D">
      <w:pPr>
        <w:pStyle w:val="a7"/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</w:p>
    <w:p w:rsidR="00A838A4" w:rsidRPr="00204162" w:rsidRDefault="00A838A4" w:rsidP="0056001D">
      <w:pPr>
        <w:pStyle w:val="a7"/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  <w:r w:rsidRPr="00204162">
        <w:rPr>
          <w:rFonts w:hint="cs"/>
          <w:sz w:val="20"/>
          <w:szCs w:val="20"/>
          <w:u w:val="single"/>
          <w:rtl/>
          <w:lang w:bidi="he-IL"/>
        </w:rPr>
        <w:t>בי"ס קולינרי בטירה</w:t>
      </w:r>
      <w:r w:rsidRPr="00204162">
        <w:rPr>
          <w:rFonts w:hint="cs"/>
          <w:sz w:val="20"/>
          <w:szCs w:val="20"/>
          <w:rtl/>
          <w:lang w:bidi="he-IL"/>
        </w:rPr>
        <w:t>, מקיים קורסים עבור אוכלוסייה ערבית והמקום פועל ללא תעודת כשרות ולכן אינו מתאים לאוכלוסיית היעד.</w:t>
      </w:r>
    </w:p>
    <w:p w:rsidR="009A0853" w:rsidRPr="00204162" w:rsidRDefault="009A0853" w:rsidP="0056001D">
      <w:pPr>
        <w:pStyle w:val="a7"/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</w:p>
    <w:p w:rsidR="00AD3E93" w:rsidRPr="00204162" w:rsidRDefault="009A0853" w:rsidP="00825987">
      <w:pPr>
        <w:pStyle w:val="a7"/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  <w:r w:rsidRPr="00204162">
        <w:rPr>
          <w:rFonts w:hint="cs"/>
          <w:sz w:val="20"/>
          <w:szCs w:val="20"/>
          <w:rtl/>
          <w:lang w:bidi="he-IL"/>
        </w:rPr>
        <w:t xml:space="preserve">בתקופה האחרונה, קם בי"ס חדש לקולינריה בשם </w:t>
      </w:r>
      <w:proofErr w:type="spellStart"/>
      <w:r w:rsidR="00825987">
        <w:rPr>
          <w:rFonts w:hint="cs"/>
          <w:sz w:val="20"/>
          <w:szCs w:val="20"/>
          <w:u w:val="single"/>
          <w:rtl/>
          <w:lang w:bidi="he-IL"/>
        </w:rPr>
        <w:t>ש.י.ל.ה</w:t>
      </w:r>
      <w:proofErr w:type="spellEnd"/>
      <w:r w:rsidR="00825987">
        <w:rPr>
          <w:rFonts w:hint="cs"/>
          <w:sz w:val="20"/>
          <w:szCs w:val="20"/>
          <w:u w:val="single"/>
          <w:rtl/>
          <w:lang w:bidi="he-IL"/>
        </w:rPr>
        <w:t xml:space="preserve"> פלוס בע"מ </w:t>
      </w:r>
      <w:r w:rsidRPr="00204162">
        <w:rPr>
          <w:rFonts w:hint="cs"/>
          <w:sz w:val="20"/>
          <w:szCs w:val="20"/>
          <w:rtl/>
          <w:lang w:bidi="he-IL"/>
        </w:rPr>
        <w:t xml:space="preserve">הממוקם בפתח תקוה. הוא קיבל הכרה ע"י מחוז ת"א לאחר שעמד </w:t>
      </w:r>
      <w:r w:rsidR="00AD3E93" w:rsidRPr="00204162">
        <w:rPr>
          <w:rFonts w:hint="cs"/>
          <w:sz w:val="20"/>
          <w:szCs w:val="20"/>
          <w:rtl/>
          <w:lang w:bidi="he-IL"/>
        </w:rPr>
        <w:t>בכל הדרישות לרבות תשתיות.</w:t>
      </w:r>
      <w:r w:rsidR="00C6637F" w:rsidRPr="00204162">
        <w:rPr>
          <w:rFonts w:hint="cs"/>
          <w:sz w:val="20"/>
          <w:szCs w:val="20"/>
          <w:rtl/>
          <w:lang w:bidi="he-IL"/>
        </w:rPr>
        <w:t xml:space="preserve"> </w:t>
      </w:r>
      <w:r w:rsidR="00AD3E93" w:rsidRPr="00204162">
        <w:rPr>
          <w:rFonts w:hint="cs"/>
          <w:sz w:val="20"/>
          <w:szCs w:val="20"/>
          <w:rtl/>
          <w:lang w:bidi="he-IL"/>
        </w:rPr>
        <w:t xml:space="preserve">המקום הוקם ומנוהל ע"י מפעילים </w:t>
      </w:r>
      <w:r w:rsidR="007526DC" w:rsidRPr="00204162">
        <w:rPr>
          <w:rFonts w:hint="cs"/>
          <w:sz w:val="20"/>
          <w:szCs w:val="20"/>
          <w:rtl/>
          <w:lang w:bidi="he-IL"/>
        </w:rPr>
        <w:t xml:space="preserve">חרדיים. למקום תעודת כשרות </w:t>
      </w:r>
      <w:r w:rsidR="00EB5615" w:rsidRPr="00204162">
        <w:rPr>
          <w:rFonts w:hint="cs"/>
          <w:sz w:val="20"/>
          <w:szCs w:val="20"/>
          <w:rtl/>
          <w:lang w:bidi="he-IL"/>
        </w:rPr>
        <w:t>ומתאים ביותר גם מבחינת תשתיות</w:t>
      </w:r>
      <w:r w:rsidR="000501B9" w:rsidRPr="00204162">
        <w:rPr>
          <w:rFonts w:hint="cs"/>
          <w:sz w:val="20"/>
          <w:szCs w:val="20"/>
          <w:rtl/>
          <w:lang w:bidi="he-IL"/>
        </w:rPr>
        <w:t xml:space="preserve"> וגם מבחינת מיקומו לאוכלוסיית היעד.</w:t>
      </w:r>
    </w:p>
    <w:p w:rsidR="000501B9" w:rsidRPr="00204162" w:rsidRDefault="000501B9" w:rsidP="0056001D">
      <w:pPr>
        <w:pStyle w:val="a7"/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</w:p>
    <w:p w:rsidR="000501B9" w:rsidRPr="00204162" w:rsidRDefault="000501B9" w:rsidP="00463120">
      <w:pPr>
        <w:pStyle w:val="a7"/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  <w:r w:rsidRPr="00204162">
        <w:rPr>
          <w:rFonts w:hint="cs"/>
          <w:sz w:val="20"/>
          <w:szCs w:val="20"/>
          <w:rtl/>
          <w:lang w:bidi="he-IL"/>
        </w:rPr>
        <w:t>מתוך הכרות עם הענף ולאחר התייעצות עם המפקח המקצועי המחוזי לענף הקולינריה, לא ידוע לנו על אתרים נוספים שקיימים ועומדים בתקן סדנא ובדרישות הנוספות להכרה, למעט ביה"ס המוזכר לעיל.</w:t>
      </w:r>
    </w:p>
    <w:p w:rsidR="000501B9" w:rsidRPr="00204162" w:rsidRDefault="000501B9" w:rsidP="0056001D">
      <w:pPr>
        <w:pStyle w:val="a7"/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  <w:r w:rsidRPr="00204162">
        <w:rPr>
          <w:rFonts w:hint="cs"/>
          <w:sz w:val="20"/>
          <w:szCs w:val="20"/>
          <w:rtl/>
          <w:lang w:bidi="he-IL"/>
        </w:rPr>
        <w:t>לאור הביקוש הגבוה לעובדים בענף הקולינריה, האגף ישמח</w:t>
      </w:r>
      <w:r w:rsidR="00EF78DA" w:rsidRPr="00204162">
        <w:rPr>
          <w:rFonts w:hint="cs"/>
          <w:sz w:val="20"/>
          <w:szCs w:val="20"/>
          <w:rtl/>
          <w:lang w:bidi="he-IL"/>
        </w:rPr>
        <w:t xml:space="preserve"> לצרף למאגר ביה"ס המוכרים והמאושרים, בי"ס נוספים, אם יוקמו כאלה בעתיד.</w:t>
      </w:r>
    </w:p>
    <w:p w:rsidR="00EF78DA" w:rsidRPr="00204162" w:rsidRDefault="00EF78DA" w:rsidP="0056001D">
      <w:pPr>
        <w:pStyle w:val="a7"/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</w:p>
    <w:p w:rsidR="007C18CE" w:rsidRPr="00204162" w:rsidRDefault="00EF78DA" w:rsidP="007C18CE">
      <w:pPr>
        <w:pStyle w:val="a7"/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  <w:r w:rsidRPr="00204162">
        <w:rPr>
          <w:rFonts w:hint="cs"/>
          <w:sz w:val="20"/>
          <w:szCs w:val="20"/>
          <w:rtl/>
          <w:lang w:bidi="he-IL"/>
        </w:rPr>
        <w:t xml:space="preserve">לידיעתכם, בעשור </w:t>
      </w:r>
      <w:r w:rsidR="007C18CE" w:rsidRPr="00204162">
        <w:rPr>
          <w:rFonts w:hint="cs"/>
          <w:sz w:val="20"/>
          <w:szCs w:val="20"/>
          <w:rtl/>
          <w:lang w:bidi="he-IL"/>
        </w:rPr>
        <w:t>האחרון הוקמו 2 בי"ס בלבד: דן גורמה ומכללת קולינרי, לעומת אחרים שנסגרו, כגון: דביר חיפה, הדסה ירושלים ועוד. עובדה זו יוצרת ביקוש רב, מעבר ליכולת האגף לתת מענה בעיקר בגלל היעדר תשתיות ולא מגבלות תקציביות.</w:t>
      </w:r>
    </w:p>
    <w:p w:rsidR="007C18CE" w:rsidRPr="00204162" w:rsidRDefault="007C18CE" w:rsidP="0056001D">
      <w:pPr>
        <w:pStyle w:val="a7"/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</w:p>
    <w:p w:rsidR="007C18CE" w:rsidRPr="00204162" w:rsidRDefault="007C18CE" w:rsidP="00825987">
      <w:pPr>
        <w:pStyle w:val="a7"/>
        <w:tabs>
          <w:tab w:val="left" w:pos="9214"/>
        </w:tabs>
        <w:ind w:right="566"/>
        <w:jc w:val="right"/>
        <w:rPr>
          <w:sz w:val="20"/>
          <w:szCs w:val="20"/>
          <w:rtl/>
          <w:lang w:bidi="he-IL"/>
        </w:rPr>
      </w:pPr>
      <w:r w:rsidRPr="00204162">
        <w:rPr>
          <w:rFonts w:hint="cs"/>
          <w:sz w:val="20"/>
          <w:szCs w:val="20"/>
          <w:rtl/>
          <w:lang w:bidi="he-IL"/>
        </w:rPr>
        <w:t xml:space="preserve">בהתאם לאמור לעיל, הנני ממליץ ומבקש לאשר את </w:t>
      </w:r>
      <w:proofErr w:type="spellStart"/>
      <w:r w:rsidR="00825987">
        <w:rPr>
          <w:rFonts w:hint="cs"/>
          <w:sz w:val="20"/>
          <w:szCs w:val="20"/>
          <w:u w:val="single"/>
          <w:rtl/>
          <w:lang w:bidi="he-IL"/>
        </w:rPr>
        <w:t>ש.י.ל.ה</w:t>
      </w:r>
      <w:proofErr w:type="spellEnd"/>
      <w:r w:rsidR="00825987">
        <w:rPr>
          <w:rFonts w:hint="cs"/>
          <w:sz w:val="20"/>
          <w:szCs w:val="20"/>
          <w:u w:val="single"/>
          <w:rtl/>
          <w:lang w:bidi="he-IL"/>
        </w:rPr>
        <w:t xml:space="preserve"> פלוס בע"מ </w:t>
      </w:r>
      <w:bookmarkStart w:id="0" w:name="_GoBack"/>
      <w:bookmarkEnd w:id="0"/>
      <w:r w:rsidR="00C6637F" w:rsidRPr="00204162">
        <w:rPr>
          <w:rFonts w:hint="cs"/>
          <w:sz w:val="20"/>
          <w:szCs w:val="20"/>
          <w:rtl/>
          <w:lang w:bidi="he-IL"/>
        </w:rPr>
        <w:t>בפתח תקוה, כספק יחיד עבור ביצוע 2 קורסי פיילוט עבור אוכלוסייה חרדית בתחום הקולינריה וזאת בהתאם למדיניות המשרד והאגף לשילוב אוכלוסיות ייחודיות בתעסוקה.</w:t>
      </w:r>
    </w:p>
    <w:p w:rsidR="00204162" w:rsidRDefault="00204162" w:rsidP="00C6637F">
      <w:pPr>
        <w:pStyle w:val="a7"/>
        <w:tabs>
          <w:tab w:val="left" w:pos="1605"/>
          <w:tab w:val="left" w:pos="3119"/>
        </w:tabs>
        <w:ind w:right="566" w:firstLine="1123"/>
        <w:rPr>
          <w:sz w:val="20"/>
          <w:szCs w:val="20"/>
          <w:rtl/>
          <w:lang w:bidi="he-IL"/>
        </w:rPr>
      </w:pPr>
    </w:p>
    <w:p w:rsidR="00C6637F" w:rsidRPr="00204162" w:rsidRDefault="00C6637F" w:rsidP="00C6637F">
      <w:pPr>
        <w:pStyle w:val="a7"/>
        <w:tabs>
          <w:tab w:val="left" w:pos="1605"/>
          <w:tab w:val="left" w:pos="3119"/>
        </w:tabs>
        <w:ind w:right="566" w:firstLine="1123"/>
        <w:rPr>
          <w:sz w:val="20"/>
          <w:szCs w:val="20"/>
          <w:rtl/>
          <w:lang w:bidi="he-IL"/>
        </w:rPr>
      </w:pPr>
      <w:r w:rsidRPr="00204162">
        <w:rPr>
          <w:rFonts w:hint="cs"/>
          <w:sz w:val="20"/>
          <w:szCs w:val="20"/>
          <w:rtl/>
          <w:lang w:bidi="he-IL"/>
        </w:rPr>
        <w:t>בברכה</w:t>
      </w:r>
    </w:p>
    <w:p w:rsidR="00463120" w:rsidRPr="00204162" w:rsidRDefault="000200F0" w:rsidP="00C6637F">
      <w:pPr>
        <w:pStyle w:val="a7"/>
        <w:tabs>
          <w:tab w:val="left" w:pos="1605"/>
          <w:tab w:val="left" w:pos="3119"/>
        </w:tabs>
        <w:ind w:right="566" w:firstLine="1123"/>
        <w:rPr>
          <w:sz w:val="20"/>
          <w:szCs w:val="20"/>
          <w:rtl/>
          <w:lang w:bidi="he-IL"/>
        </w:rPr>
      </w:pPr>
      <w:r w:rsidRPr="00204162">
        <w:rPr>
          <w:rFonts w:hint="cs"/>
          <w:sz w:val="20"/>
          <w:szCs w:val="20"/>
          <w:rtl/>
          <w:lang w:bidi="he-IL"/>
        </w:rPr>
        <w:t>ן</w:t>
      </w:r>
    </w:p>
    <w:p w:rsidR="00C6637F" w:rsidRPr="00204162" w:rsidRDefault="00C6637F" w:rsidP="00463120">
      <w:pPr>
        <w:pStyle w:val="a7"/>
        <w:tabs>
          <w:tab w:val="left" w:pos="1843"/>
          <w:tab w:val="left" w:pos="9214"/>
        </w:tabs>
        <w:ind w:left="2268" w:right="566" w:hanging="284"/>
        <w:rPr>
          <w:sz w:val="20"/>
          <w:szCs w:val="20"/>
          <w:lang w:bidi="he-IL"/>
        </w:rPr>
      </w:pPr>
      <w:r w:rsidRPr="00204162">
        <w:rPr>
          <w:rFonts w:hint="cs"/>
          <w:sz w:val="20"/>
          <w:szCs w:val="20"/>
          <w:rtl/>
          <w:lang w:bidi="he-IL"/>
        </w:rPr>
        <w:t>משה כץ</w:t>
      </w:r>
      <w:r w:rsidR="00463120" w:rsidRPr="00204162">
        <w:rPr>
          <w:sz w:val="20"/>
          <w:szCs w:val="20"/>
          <w:lang w:bidi="he-IL"/>
        </w:rPr>
        <w:t xml:space="preserve">             </w:t>
      </w:r>
    </w:p>
    <w:p w:rsidR="00C6637F" w:rsidRPr="00204162" w:rsidRDefault="00C6637F" w:rsidP="00C6637F">
      <w:pPr>
        <w:pStyle w:val="a7"/>
        <w:tabs>
          <w:tab w:val="left" w:pos="3402"/>
          <w:tab w:val="left" w:pos="9214"/>
        </w:tabs>
        <w:ind w:right="566" w:firstLine="556"/>
        <w:rPr>
          <w:sz w:val="20"/>
          <w:szCs w:val="20"/>
          <w:rtl/>
          <w:lang w:bidi="he-IL"/>
        </w:rPr>
      </w:pPr>
      <w:r w:rsidRPr="00204162">
        <w:rPr>
          <w:rFonts w:hint="cs"/>
          <w:sz w:val="20"/>
          <w:szCs w:val="20"/>
          <w:rtl/>
          <w:lang w:bidi="he-IL"/>
        </w:rPr>
        <w:t xml:space="preserve">ממונה פיקוח מקצועי פדגוגי </w:t>
      </w:r>
    </w:p>
    <w:p w:rsidR="0025697E" w:rsidRDefault="00C6637F" w:rsidP="00C6637F">
      <w:pPr>
        <w:pStyle w:val="a7"/>
        <w:tabs>
          <w:tab w:val="left" w:pos="3402"/>
          <w:tab w:val="left" w:pos="9214"/>
        </w:tabs>
        <w:ind w:right="566" w:firstLine="556"/>
        <w:rPr>
          <w:sz w:val="20"/>
          <w:szCs w:val="20"/>
          <w:lang w:bidi="he-IL"/>
        </w:rPr>
      </w:pPr>
      <w:r w:rsidRPr="00204162">
        <w:rPr>
          <w:rFonts w:hint="cs"/>
          <w:sz w:val="20"/>
          <w:szCs w:val="20"/>
          <w:rtl/>
          <w:lang w:bidi="he-IL"/>
        </w:rPr>
        <w:t>ומפקח ארצי לענף המלונאות והאירוח</w:t>
      </w:r>
    </w:p>
    <w:p w:rsidR="00204162" w:rsidRDefault="00204162" w:rsidP="00C6637F">
      <w:pPr>
        <w:pStyle w:val="a7"/>
        <w:tabs>
          <w:tab w:val="left" w:pos="3402"/>
          <w:tab w:val="left" w:pos="9214"/>
        </w:tabs>
        <w:ind w:right="566" w:firstLine="556"/>
        <w:rPr>
          <w:sz w:val="20"/>
          <w:szCs w:val="20"/>
          <w:lang w:bidi="he-IL"/>
        </w:rPr>
      </w:pPr>
    </w:p>
    <w:p w:rsidR="00204162" w:rsidRDefault="00204162" w:rsidP="00C6637F">
      <w:pPr>
        <w:pStyle w:val="a7"/>
        <w:tabs>
          <w:tab w:val="left" w:pos="3402"/>
          <w:tab w:val="left" w:pos="9214"/>
        </w:tabs>
        <w:ind w:right="566" w:firstLine="556"/>
        <w:rPr>
          <w:sz w:val="20"/>
          <w:szCs w:val="20"/>
          <w:lang w:bidi="he-IL"/>
        </w:rPr>
      </w:pPr>
    </w:p>
    <w:p w:rsidR="00204162" w:rsidRDefault="00204162" w:rsidP="00C6637F">
      <w:pPr>
        <w:pStyle w:val="a7"/>
        <w:tabs>
          <w:tab w:val="left" w:pos="3402"/>
          <w:tab w:val="left" w:pos="9214"/>
        </w:tabs>
        <w:ind w:right="566" w:firstLine="556"/>
        <w:rPr>
          <w:sz w:val="20"/>
          <w:szCs w:val="20"/>
          <w:lang w:bidi="he-IL"/>
        </w:rPr>
      </w:pPr>
    </w:p>
    <w:p w:rsidR="00204162" w:rsidRDefault="00204162" w:rsidP="00C6637F">
      <w:pPr>
        <w:pStyle w:val="a7"/>
        <w:tabs>
          <w:tab w:val="left" w:pos="3402"/>
          <w:tab w:val="left" w:pos="9214"/>
        </w:tabs>
        <w:ind w:right="566" w:firstLine="556"/>
        <w:rPr>
          <w:sz w:val="20"/>
          <w:szCs w:val="20"/>
          <w:lang w:bidi="he-IL"/>
        </w:rPr>
      </w:pPr>
    </w:p>
    <w:p w:rsidR="00204162" w:rsidRDefault="00204162" w:rsidP="00204162">
      <w:pPr>
        <w:pStyle w:val="a7"/>
        <w:tabs>
          <w:tab w:val="left" w:pos="3402"/>
          <w:tab w:val="left" w:pos="9214"/>
        </w:tabs>
        <w:ind w:right="566" w:firstLine="556"/>
        <w:jc w:val="right"/>
        <w:rPr>
          <w:b/>
          <w:bCs/>
          <w:sz w:val="20"/>
          <w:szCs w:val="20"/>
          <w:u w:val="single"/>
          <w:rtl/>
          <w:lang w:bidi="he-IL"/>
        </w:rPr>
      </w:pPr>
      <w:r w:rsidRPr="00204162">
        <w:rPr>
          <w:rFonts w:hint="cs"/>
          <w:b/>
          <w:bCs/>
          <w:sz w:val="20"/>
          <w:szCs w:val="20"/>
          <w:u w:val="single"/>
          <w:rtl/>
          <w:lang w:bidi="he-IL"/>
        </w:rPr>
        <w:t xml:space="preserve">נספח סטאטוס </w:t>
      </w:r>
      <w:proofErr w:type="spellStart"/>
      <w:r w:rsidRPr="00204162">
        <w:rPr>
          <w:rFonts w:hint="cs"/>
          <w:b/>
          <w:bCs/>
          <w:sz w:val="20"/>
          <w:szCs w:val="20"/>
          <w:u w:val="single"/>
          <w:rtl/>
          <w:lang w:bidi="he-IL"/>
        </w:rPr>
        <w:t>תדמור</w:t>
      </w:r>
      <w:proofErr w:type="spellEnd"/>
      <w:r>
        <w:rPr>
          <w:rFonts w:hint="cs"/>
          <w:b/>
          <w:bCs/>
          <w:sz w:val="20"/>
          <w:szCs w:val="20"/>
          <w:u w:val="single"/>
          <w:rtl/>
          <w:lang w:bidi="he-IL"/>
        </w:rPr>
        <w:t>:</w:t>
      </w:r>
    </w:p>
    <w:p w:rsidR="00204162" w:rsidRDefault="00204162" w:rsidP="00204162">
      <w:pPr>
        <w:pStyle w:val="a7"/>
        <w:tabs>
          <w:tab w:val="left" w:pos="3402"/>
          <w:tab w:val="left" w:pos="9214"/>
        </w:tabs>
        <w:ind w:right="566" w:firstLine="556"/>
        <w:jc w:val="right"/>
        <w:rPr>
          <w:b/>
          <w:bCs/>
          <w:sz w:val="20"/>
          <w:szCs w:val="20"/>
          <w:u w:val="single"/>
          <w:rtl/>
          <w:lang w:bidi="he-IL"/>
        </w:rPr>
      </w:pPr>
    </w:p>
    <w:p w:rsidR="00204162" w:rsidRDefault="002F4CF1" w:rsidP="00204162">
      <w:pPr>
        <w:pStyle w:val="a7"/>
        <w:tabs>
          <w:tab w:val="left" w:pos="3402"/>
          <w:tab w:val="left" w:pos="9214"/>
        </w:tabs>
        <w:ind w:right="566" w:firstLine="556"/>
        <w:jc w:val="right"/>
        <w:rPr>
          <w:sz w:val="20"/>
          <w:szCs w:val="20"/>
          <w:rtl/>
          <w:lang w:bidi="he-IL"/>
        </w:rPr>
      </w:pPr>
      <w:r>
        <w:rPr>
          <w:rFonts w:hint="cs"/>
          <w:sz w:val="20"/>
          <w:szCs w:val="20"/>
          <w:rtl/>
          <w:lang w:bidi="he-IL"/>
        </w:rPr>
        <w:t xml:space="preserve">המבנה שייך לדיור הממשלתי. ניהול ביה"ס עד לאחרונה היה באחריות חברת </w:t>
      </w:r>
      <w:proofErr w:type="spellStart"/>
      <w:r>
        <w:rPr>
          <w:rFonts w:hint="cs"/>
          <w:sz w:val="20"/>
          <w:szCs w:val="20"/>
          <w:rtl/>
          <w:lang w:bidi="he-IL"/>
        </w:rPr>
        <w:t>תדמור</w:t>
      </w:r>
      <w:proofErr w:type="spellEnd"/>
      <w:r>
        <w:rPr>
          <w:rFonts w:hint="cs"/>
          <w:sz w:val="20"/>
          <w:szCs w:val="20"/>
          <w:rtl/>
          <w:lang w:bidi="he-IL"/>
        </w:rPr>
        <w:t xml:space="preserve"> </w:t>
      </w:r>
      <w:r>
        <w:rPr>
          <w:sz w:val="20"/>
          <w:szCs w:val="20"/>
          <w:rtl/>
          <w:lang w:bidi="he-IL"/>
        </w:rPr>
        <w:t>–</w:t>
      </w:r>
      <w:r>
        <w:rPr>
          <w:rFonts w:hint="cs"/>
          <w:sz w:val="20"/>
          <w:szCs w:val="20"/>
          <w:rtl/>
          <w:lang w:bidi="he-IL"/>
        </w:rPr>
        <w:t xml:space="preserve"> חברה ממשלתית.</w:t>
      </w:r>
    </w:p>
    <w:p w:rsidR="002F4CF1" w:rsidRDefault="002F4CF1" w:rsidP="00204162">
      <w:pPr>
        <w:pStyle w:val="a7"/>
        <w:tabs>
          <w:tab w:val="left" w:pos="3402"/>
          <w:tab w:val="left" w:pos="9214"/>
        </w:tabs>
        <w:ind w:right="566" w:firstLine="556"/>
        <w:jc w:val="right"/>
        <w:rPr>
          <w:sz w:val="20"/>
          <w:szCs w:val="20"/>
          <w:rtl/>
          <w:lang w:bidi="he-IL"/>
        </w:rPr>
      </w:pPr>
    </w:p>
    <w:p w:rsidR="002F4CF1" w:rsidRDefault="00734785" w:rsidP="00204162">
      <w:pPr>
        <w:pStyle w:val="a7"/>
        <w:tabs>
          <w:tab w:val="left" w:pos="3402"/>
          <w:tab w:val="left" w:pos="9214"/>
        </w:tabs>
        <w:ind w:right="566" w:firstLine="556"/>
        <w:jc w:val="right"/>
        <w:rPr>
          <w:sz w:val="20"/>
          <w:szCs w:val="20"/>
          <w:rtl/>
          <w:lang w:bidi="he-IL"/>
        </w:rPr>
      </w:pPr>
      <w:r>
        <w:rPr>
          <w:rFonts w:hint="cs"/>
          <w:sz w:val="20"/>
          <w:szCs w:val="20"/>
          <w:rtl/>
          <w:lang w:bidi="he-IL"/>
        </w:rPr>
        <w:t>לפני מספר שנים התקבלה החלטת ממשלה להפריט את המקום.</w:t>
      </w:r>
    </w:p>
    <w:p w:rsidR="00734785" w:rsidRDefault="00734785" w:rsidP="00204162">
      <w:pPr>
        <w:pStyle w:val="a7"/>
        <w:tabs>
          <w:tab w:val="left" w:pos="3402"/>
          <w:tab w:val="left" w:pos="9214"/>
        </w:tabs>
        <w:ind w:right="566" w:firstLine="556"/>
        <w:jc w:val="right"/>
        <w:rPr>
          <w:sz w:val="20"/>
          <w:szCs w:val="20"/>
          <w:rtl/>
          <w:lang w:bidi="he-IL"/>
        </w:rPr>
      </w:pPr>
    </w:p>
    <w:p w:rsidR="00734785" w:rsidRDefault="00734785" w:rsidP="00204162">
      <w:pPr>
        <w:pStyle w:val="a7"/>
        <w:tabs>
          <w:tab w:val="left" w:pos="3402"/>
          <w:tab w:val="left" w:pos="9214"/>
        </w:tabs>
        <w:ind w:right="566" w:firstLine="556"/>
        <w:jc w:val="right"/>
        <w:rPr>
          <w:sz w:val="20"/>
          <w:szCs w:val="20"/>
          <w:rtl/>
          <w:lang w:bidi="he-IL"/>
        </w:rPr>
      </w:pPr>
      <w:r>
        <w:rPr>
          <w:rFonts w:hint="cs"/>
          <w:sz w:val="20"/>
          <w:szCs w:val="20"/>
          <w:rtl/>
          <w:lang w:bidi="he-IL"/>
        </w:rPr>
        <w:t xml:space="preserve">ההחלטה לא מומשה ונמשכה מספר שנים, ללא תוצאות כשחברת </w:t>
      </w:r>
      <w:proofErr w:type="spellStart"/>
      <w:r>
        <w:rPr>
          <w:rFonts w:hint="cs"/>
          <w:sz w:val="20"/>
          <w:szCs w:val="20"/>
          <w:rtl/>
          <w:lang w:bidi="he-IL"/>
        </w:rPr>
        <w:t>תדמור</w:t>
      </w:r>
      <w:proofErr w:type="spellEnd"/>
      <w:r>
        <w:rPr>
          <w:rFonts w:hint="cs"/>
          <w:sz w:val="20"/>
          <w:szCs w:val="20"/>
          <w:rtl/>
          <w:lang w:bidi="he-IL"/>
        </w:rPr>
        <w:t xml:space="preserve"> באחריות דירקטוריון המשי</w:t>
      </w:r>
      <w:r w:rsidR="005930B5">
        <w:rPr>
          <w:rFonts w:hint="cs"/>
          <w:sz w:val="20"/>
          <w:szCs w:val="20"/>
          <w:rtl/>
          <w:lang w:bidi="he-IL"/>
        </w:rPr>
        <w:t>כה</w:t>
      </w:r>
      <w:r>
        <w:rPr>
          <w:rFonts w:hint="cs"/>
          <w:sz w:val="20"/>
          <w:szCs w:val="20"/>
          <w:rtl/>
          <w:lang w:bidi="he-IL"/>
        </w:rPr>
        <w:t xml:space="preserve"> לנהל את המקום.</w:t>
      </w:r>
    </w:p>
    <w:p w:rsidR="00734785" w:rsidRDefault="00734785" w:rsidP="00204162">
      <w:pPr>
        <w:pStyle w:val="a7"/>
        <w:tabs>
          <w:tab w:val="left" w:pos="3402"/>
          <w:tab w:val="left" w:pos="9214"/>
        </w:tabs>
        <w:ind w:right="566" w:firstLine="556"/>
        <w:jc w:val="right"/>
        <w:rPr>
          <w:sz w:val="20"/>
          <w:szCs w:val="20"/>
          <w:rtl/>
          <w:lang w:bidi="he-IL"/>
        </w:rPr>
      </w:pPr>
    </w:p>
    <w:p w:rsidR="00734785" w:rsidRDefault="00734785" w:rsidP="00204162">
      <w:pPr>
        <w:pStyle w:val="a7"/>
        <w:tabs>
          <w:tab w:val="left" w:pos="3402"/>
          <w:tab w:val="left" w:pos="9214"/>
        </w:tabs>
        <w:ind w:right="566" w:firstLine="556"/>
        <w:jc w:val="right"/>
        <w:rPr>
          <w:sz w:val="20"/>
          <w:szCs w:val="20"/>
          <w:rtl/>
          <w:lang w:bidi="he-IL"/>
        </w:rPr>
      </w:pPr>
      <w:r>
        <w:rPr>
          <w:rFonts w:hint="cs"/>
          <w:sz w:val="20"/>
          <w:szCs w:val="20"/>
          <w:rtl/>
          <w:lang w:bidi="he-IL"/>
        </w:rPr>
        <w:t>לפ</w:t>
      </w:r>
      <w:r w:rsidR="005930B5">
        <w:rPr>
          <w:rFonts w:hint="cs"/>
          <w:sz w:val="20"/>
          <w:szCs w:val="20"/>
          <w:rtl/>
          <w:lang w:bidi="he-IL"/>
        </w:rPr>
        <w:t>ני כשנתיים התקבלה החלטת וועדת שרים ליישם את ההחלטה להפרטה ולהלן דרכי הפעולה:</w:t>
      </w:r>
    </w:p>
    <w:p w:rsidR="005930B5" w:rsidRDefault="005930B5" w:rsidP="00204162">
      <w:pPr>
        <w:pStyle w:val="a7"/>
        <w:tabs>
          <w:tab w:val="left" w:pos="3402"/>
          <w:tab w:val="left" w:pos="9214"/>
        </w:tabs>
        <w:ind w:right="566" w:firstLine="556"/>
        <w:jc w:val="right"/>
        <w:rPr>
          <w:sz w:val="20"/>
          <w:szCs w:val="20"/>
          <w:rtl/>
          <w:lang w:bidi="he-IL"/>
        </w:rPr>
      </w:pPr>
    </w:p>
    <w:p w:rsidR="005930B5" w:rsidRDefault="005930B5" w:rsidP="005930B5">
      <w:pPr>
        <w:pStyle w:val="a7"/>
        <w:tabs>
          <w:tab w:val="left" w:pos="3402"/>
          <w:tab w:val="left" w:pos="9214"/>
        </w:tabs>
        <w:ind w:left="851" w:right="566"/>
        <w:jc w:val="right"/>
        <w:rPr>
          <w:sz w:val="20"/>
          <w:szCs w:val="20"/>
          <w:rtl/>
          <w:lang w:bidi="he-IL"/>
        </w:rPr>
      </w:pPr>
      <w:r>
        <w:rPr>
          <w:rFonts w:hint="cs"/>
          <w:sz w:val="20"/>
          <w:szCs w:val="20"/>
          <w:rtl/>
          <w:lang w:bidi="he-IL"/>
        </w:rPr>
        <w:t xml:space="preserve">1. דירקטוריון </w:t>
      </w:r>
      <w:proofErr w:type="spellStart"/>
      <w:r>
        <w:rPr>
          <w:rFonts w:hint="cs"/>
          <w:sz w:val="20"/>
          <w:szCs w:val="20"/>
          <w:rtl/>
          <w:lang w:bidi="he-IL"/>
        </w:rPr>
        <w:t>תדמור</w:t>
      </w:r>
      <w:proofErr w:type="spellEnd"/>
      <w:r>
        <w:rPr>
          <w:rFonts w:hint="cs"/>
          <w:sz w:val="20"/>
          <w:szCs w:val="20"/>
          <w:rtl/>
          <w:lang w:bidi="he-IL"/>
        </w:rPr>
        <w:t xml:space="preserve"> חתם על הסכם פירוק מרצון.</w:t>
      </w:r>
    </w:p>
    <w:p w:rsidR="005930B5" w:rsidRDefault="005930B5" w:rsidP="005930B5">
      <w:pPr>
        <w:pStyle w:val="a7"/>
        <w:tabs>
          <w:tab w:val="left" w:pos="3402"/>
          <w:tab w:val="left" w:pos="9214"/>
        </w:tabs>
        <w:ind w:left="851" w:right="566"/>
        <w:jc w:val="right"/>
        <w:rPr>
          <w:sz w:val="20"/>
          <w:szCs w:val="20"/>
          <w:rtl/>
          <w:lang w:bidi="he-IL"/>
        </w:rPr>
      </w:pPr>
      <w:r>
        <w:rPr>
          <w:rFonts w:hint="cs"/>
          <w:sz w:val="20"/>
          <w:szCs w:val="20"/>
          <w:rtl/>
          <w:lang w:bidi="he-IL"/>
        </w:rPr>
        <w:t>2.</w:t>
      </w:r>
      <w:r w:rsidR="00B56471">
        <w:rPr>
          <w:rFonts w:hint="cs"/>
          <w:sz w:val="20"/>
          <w:szCs w:val="20"/>
          <w:rtl/>
          <w:lang w:bidi="he-IL"/>
        </w:rPr>
        <w:t xml:space="preserve"> </w:t>
      </w:r>
      <w:r>
        <w:rPr>
          <w:rFonts w:hint="cs"/>
          <w:sz w:val="20"/>
          <w:szCs w:val="20"/>
          <w:rtl/>
          <w:lang w:bidi="he-IL"/>
        </w:rPr>
        <w:t>מונה מפרק. הדירקטוריון</w:t>
      </w:r>
      <w:r w:rsidR="00B56471">
        <w:rPr>
          <w:rFonts w:hint="cs"/>
          <w:sz w:val="20"/>
          <w:szCs w:val="20"/>
          <w:rtl/>
          <w:lang w:bidi="he-IL"/>
        </w:rPr>
        <w:t xml:space="preserve"> פוזר ומונה למקום מנכ"ל מפרק עם חשבת.</w:t>
      </w:r>
    </w:p>
    <w:p w:rsidR="00B56471" w:rsidRDefault="00B56471" w:rsidP="00B56471">
      <w:pPr>
        <w:pStyle w:val="a7"/>
        <w:tabs>
          <w:tab w:val="left" w:pos="3402"/>
          <w:tab w:val="right" w:pos="8789"/>
          <w:tab w:val="right" w:pos="8931"/>
        </w:tabs>
        <w:ind w:left="1440" w:right="566"/>
        <w:jc w:val="right"/>
        <w:rPr>
          <w:sz w:val="20"/>
          <w:szCs w:val="20"/>
          <w:rtl/>
          <w:lang w:bidi="he-IL"/>
        </w:rPr>
      </w:pPr>
      <w:r>
        <w:rPr>
          <w:rFonts w:hint="cs"/>
          <w:sz w:val="20"/>
          <w:szCs w:val="20"/>
          <w:rtl/>
          <w:lang w:bidi="he-IL"/>
        </w:rPr>
        <w:t xml:space="preserve">3. גובש מכרז שעל פיו המקום קיבל פטור </w:t>
      </w:r>
      <w:proofErr w:type="spellStart"/>
      <w:r>
        <w:rPr>
          <w:rFonts w:hint="cs"/>
          <w:sz w:val="20"/>
          <w:szCs w:val="20"/>
          <w:rtl/>
          <w:lang w:bidi="he-IL"/>
        </w:rPr>
        <w:t>חשכ"ל</w:t>
      </w:r>
      <w:proofErr w:type="spellEnd"/>
      <w:r>
        <w:rPr>
          <w:rFonts w:hint="cs"/>
          <w:sz w:val="20"/>
          <w:szCs w:val="20"/>
          <w:rtl/>
          <w:lang w:bidi="he-IL"/>
        </w:rPr>
        <w:t xml:space="preserve"> לתקופה של כחמש שנים בהיקף פעילות של 4 </w:t>
      </w:r>
      <w:proofErr w:type="spellStart"/>
      <w:r>
        <w:rPr>
          <w:rFonts w:hint="cs"/>
          <w:sz w:val="20"/>
          <w:szCs w:val="20"/>
          <w:rtl/>
          <w:lang w:bidi="he-IL"/>
        </w:rPr>
        <w:t>מלש"ח</w:t>
      </w:r>
      <w:proofErr w:type="spellEnd"/>
      <w:r>
        <w:rPr>
          <w:rFonts w:hint="cs"/>
          <w:sz w:val="20"/>
          <w:szCs w:val="20"/>
          <w:rtl/>
          <w:lang w:bidi="he-IL"/>
        </w:rPr>
        <w:t xml:space="preserve"> לכל שנה.</w:t>
      </w:r>
    </w:p>
    <w:p w:rsidR="00B56471" w:rsidRDefault="00B56471" w:rsidP="00D8756C">
      <w:pPr>
        <w:pStyle w:val="a7"/>
        <w:tabs>
          <w:tab w:val="left" w:pos="3402"/>
          <w:tab w:val="right" w:pos="8789"/>
          <w:tab w:val="right" w:pos="8931"/>
        </w:tabs>
        <w:ind w:left="1440" w:right="566"/>
        <w:jc w:val="right"/>
        <w:rPr>
          <w:sz w:val="20"/>
          <w:szCs w:val="20"/>
          <w:rtl/>
          <w:lang w:bidi="he-IL"/>
        </w:rPr>
      </w:pPr>
      <w:r>
        <w:rPr>
          <w:rFonts w:hint="cs"/>
          <w:sz w:val="20"/>
          <w:szCs w:val="20"/>
          <w:rtl/>
          <w:lang w:bidi="he-IL"/>
        </w:rPr>
        <w:t xml:space="preserve">4. פורסם מכרז ועד היום לא אותרו מציעים פוטנציאליים וככל הנראה יוארך משך זמן  </w:t>
      </w:r>
      <w:r w:rsidR="000F25E8">
        <w:rPr>
          <w:rFonts w:hint="cs"/>
          <w:sz w:val="20"/>
          <w:szCs w:val="20"/>
          <w:rtl/>
          <w:lang w:bidi="he-IL"/>
        </w:rPr>
        <w:t>פרסום המכרז.</w:t>
      </w:r>
    </w:p>
    <w:p w:rsidR="00B56471" w:rsidRDefault="00B56471" w:rsidP="00D8756C">
      <w:pPr>
        <w:pStyle w:val="a7"/>
        <w:tabs>
          <w:tab w:val="left" w:pos="3402"/>
          <w:tab w:val="right" w:pos="8789"/>
          <w:tab w:val="right" w:pos="8931"/>
        </w:tabs>
        <w:ind w:left="1440" w:right="566"/>
        <w:jc w:val="right"/>
        <w:rPr>
          <w:sz w:val="20"/>
          <w:szCs w:val="20"/>
          <w:rtl/>
          <w:lang w:bidi="he-IL"/>
        </w:rPr>
      </w:pPr>
    </w:p>
    <w:p w:rsidR="00D8756C" w:rsidRDefault="00D8756C" w:rsidP="00D8756C">
      <w:pPr>
        <w:pStyle w:val="a7"/>
        <w:tabs>
          <w:tab w:val="left" w:pos="3402"/>
          <w:tab w:val="right" w:pos="8789"/>
          <w:tab w:val="right" w:pos="8931"/>
        </w:tabs>
        <w:ind w:left="1440" w:right="566"/>
        <w:jc w:val="right"/>
        <w:rPr>
          <w:sz w:val="20"/>
          <w:szCs w:val="20"/>
          <w:rtl/>
          <w:lang w:bidi="he-IL"/>
        </w:rPr>
      </w:pPr>
      <w:r>
        <w:rPr>
          <w:rFonts w:hint="cs"/>
          <w:sz w:val="20"/>
          <w:szCs w:val="20"/>
          <w:rtl/>
          <w:lang w:bidi="he-IL"/>
        </w:rPr>
        <w:t>במסגרת הפירוק אין השקעות במקום ובשנה האחרונה המקום נראה מאד מוזנח בלשון המעטה.</w:t>
      </w:r>
    </w:p>
    <w:p w:rsidR="00D8756C" w:rsidRDefault="00D8756C" w:rsidP="00D8756C">
      <w:pPr>
        <w:pStyle w:val="a7"/>
        <w:tabs>
          <w:tab w:val="left" w:pos="3402"/>
          <w:tab w:val="right" w:pos="8789"/>
          <w:tab w:val="right" w:pos="8931"/>
        </w:tabs>
        <w:ind w:left="1440" w:right="566"/>
        <w:jc w:val="right"/>
        <w:rPr>
          <w:sz w:val="20"/>
          <w:szCs w:val="20"/>
          <w:rtl/>
          <w:lang w:bidi="he-IL"/>
        </w:rPr>
      </w:pPr>
    </w:p>
    <w:p w:rsidR="00D8756C" w:rsidRDefault="00D8756C" w:rsidP="00D8756C">
      <w:pPr>
        <w:pStyle w:val="a7"/>
        <w:tabs>
          <w:tab w:val="left" w:pos="3402"/>
          <w:tab w:val="right" w:pos="8789"/>
          <w:tab w:val="right" w:pos="8931"/>
        </w:tabs>
        <w:ind w:left="1440" w:right="566"/>
        <w:jc w:val="right"/>
        <w:rPr>
          <w:sz w:val="20"/>
          <w:szCs w:val="20"/>
          <w:rtl/>
          <w:lang w:bidi="he-IL"/>
        </w:rPr>
      </w:pPr>
      <w:r>
        <w:rPr>
          <w:rFonts w:hint="cs"/>
          <w:sz w:val="20"/>
          <w:szCs w:val="20"/>
          <w:rtl/>
          <w:lang w:bidi="he-IL"/>
        </w:rPr>
        <w:t xml:space="preserve">אי לכך </w:t>
      </w:r>
      <w:r w:rsidR="00015AE5">
        <w:rPr>
          <w:rFonts w:hint="cs"/>
          <w:sz w:val="20"/>
          <w:szCs w:val="20"/>
          <w:rtl/>
          <w:lang w:bidi="he-IL"/>
        </w:rPr>
        <w:t>המקום למרות ההקצאות התקציביות אינו מצליח לגייס מועמדים לקורסים. גם במסלולי הנוער מספר המועמדים קטן מאד.</w:t>
      </w:r>
    </w:p>
    <w:p w:rsidR="00015AE5" w:rsidRDefault="00015AE5" w:rsidP="00D8756C">
      <w:pPr>
        <w:pStyle w:val="a7"/>
        <w:tabs>
          <w:tab w:val="left" w:pos="3402"/>
          <w:tab w:val="right" w:pos="8789"/>
          <w:tab w:val="right" w:pos="8931"/>
        </w:tabs>
        <w:ind w:left="1440" w:right="566"/>
        <w:jc w:val="right"/>
        <w:rPr>
          <w:sz w:val="20"/>
          <w:szCs w:val="20"/>
          <w:rtl/>
          <w:lang w:bidi="he-IL"/>
        </w:rPr>
      </w:pPr>
    </w:p>
    <w:p w:rsidR="00015AE5" w:rsidRPr="00D8756C" w:rsidRDefault="00015AE5" w:rsidP="00D8756C">
      <w:pPr>
        <w:pStyle w:val="a7"/>
        <w:tabs>
          <w:tab w:val="left" w:pos="3402"/>
          <w:tab w:val="right" w:pos="8789"/>
          <w:tab w:val="right" w:pos="8931"/>
        </w:tabs>
        <w:ind w:left="1440" w:right="566"/>
        <w:jc w:val="right"/>
        <w:rPr>
          <w:sz w:val="20"/>
          <w:szCs w:val="20"/>
          <w:rtl/>
          <w:lang w:bidi="he-IL"/>
        </w:rPr>
      </w:pPr>
      <w:r>
        <w:rPr>
          <w:rFonts w:hint="cs"/>
          <w:sz w:val="20"/>
          <w:szCs w:val="20"/>
          <w:rtl/>
          <w:lang w:bidi="he-IL"/>
        </w:rPr>
        <w:t xml:space="preserve">ביה"ס ממוקם במקום </w:t>
      </w:r>
      <w:r w:rsidR="008D1481">
        <w:rPr>
          <w:rFonts w:hint="cs"/>
          <w:sz w:val="20"/>
          <w:szCs w:val="20"/>
          <w:rtl/>
          <w:lang w:bidi="he-IL"/>
        </w:rPr>
        <w:t>מצוין</w:t>
      </w:r>
      <w:r>
        <w:rPr>
          <w:rFonts w:hint="cs"/>
          <w:sz w:val="20"/>
          <w:szCs w:val="20"/>
          <w:rtl/>
          <w:lang w:bidi="he-IL"/>
        </w:rPr>
        <w:t xml:space="preserve"> לבי"ס </w:t>
      </w:r>
      <w:r w:rsidR="008D1481">
        <w:rPr>
          <w:rFonts w:hint="cs"/>
          <w:sz w:val="20"/>
          <w:szCs w:val="20"/>
          <w:rtl/>
          <w:lang w:bidi="he-IL"/>
        </w:rPr>
        <w:t>למלונאות וכולי תקוה שלאחר שימצא</w:t>
      </w:r>
      <w:r>
        <w:rPr>
          <w:rFonts w:hint="cs"/>
          <w:sz w:val="20"/>
          <w:szCs w:val="20"/>
          <w:rtl/>
          <w:lang w:bidi="he-IL"/>
        </w:rPr>
        <w:t xml:space="preserve"> מפעיל מתאים, המקום ישופץ ויהפוך </w:t>
      </w:r>
      <w:r w:rsidR="008D1481">
        <w:rPr>
          <w:rFonts w:hint="cs"/>
          <w:sz w:val="20"/>
          <w:szCs w:val="20"/>
          <w:rtl/>
          <w:lang w:bidi="he-IL"/>
        </w:rPr>
        <w:t>לביה"ס המרכזי למלונאות ואירוח בארץ כפי שהיה ב 50 השנים האחרונות.</w:t>
      </w:r>
    </w:p>
    <w:sectPr w:rsidR="00015AE5" w:rsidRPr="00D8756C" w:rsidSect="00545EBE">
      <w:headerReference w:type="default" r:id="rId8"/>
      <w:footerReference w:type="default" r:id="rId9"/>
      <w:pgSz w:w="11906" w:h="16838" w:code="9"/>
      <w:pgMar w:top="1701" w:right="1134" w:bottom="1440" w:left="992" w:header="1418" w:footer="4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7969" w:rsidRDefault="001A7969" w:rsidP="002230AE">
      <w:r>
        <w:separator/>
      </w:r>
    </w:p>
  </w:endnote>
  <w:endnote w:type="continuationSeparator" w:id="0">
    <w:p w:rsidR="001A7969" w:rsidRDefault="001A7969" w:rsidP="00223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600D" w:rsidRPr="00C6637F" w:rsidRDefault="009D3175" w:rsidP="00CD353F">
    <w:pPr>
      <w:pStyle w:val="p1"/>
      <w:bidi/>
      <w:ind w:left="613"/>
      <w:jc w:val="left"/>
      <w:rPr>
        <w:rFonts w:ascii="Tahoma" w:hAnsi="Tahoma" w:cs="Tahoma"/>
        <w:b/>
        <w:bCs/>
        <w:sz w:val="18"/>
        <w:szCs w:val="18"/>
        <w:rtl/>
      </w:rPr>
    </w:pPr>
    <w:r w:rsidRPr="00C6637F">
      <w:rPr>
        <w:noProof/>
        <w:sz w:val="18"/>
        <w:szCs w:val="18"/>
        <w:lang w:bidi="he-IL"/>
      </w:rPr>
      <w:drawing>
        <wp:anchor distT="0" distB="0" distL="114300" distR="114300" simplePos="0" relativeHeight="251662336" behindDoc="0" locked="0" layoutInCell="1" allowOverlap="1" wp14:anchorId="04BABB07" wp14:editId="0AA5BCF5">
          <wp:simplePos x="0" y="0"/>
          <wp:positionH relativeFrom="column">
            <wp:posOffset>6176645</wp:posOffset>
          </wp:positionH>
          <wp:positionV relativeFrom="paragraph">
            <wp:posOffset>48895</wp:posOffset>
          </wp:positionV>
          <wp:extent cx="447040" cy="554355"/>
          <wp:effectExtent l="0" t="0" r="0" b="0"/>
          <wp:wrapNone/>
          <wp:docPr id="113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6637F">
      <w:rPr>
        <w:noProof/>
        <w:sz w:val="18"/>
        <w:szCs w:val="18"/>
        <w:lang w:bidi="he-I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34ECC70" wp14:editId="51059876">
              <wp:simplePos x="0" y="0"/>
              <wp:positionH relativeFrom="column">
                <wp:posOffset>6041712</wp:posOffset>
              </wp:positionH>
              <wp:positionV relativeFrom="paragraph">
                <wp:posOffset>47625</wp:posOffset>
              </wp:positionV>
              <wp:extent cx="3810" cy="523875"/>
              <wp:effectExtent l="19050" t="19050" r="34290" b="28575"/>
              <wp:wrapNone/>
              <wp:docPr id="4" name="Straight Connector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810" cy="523875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line w14:anchorId="4AFAA5B0" id="Straight Connector 4" o:spid="_x0000_s1026" style="position:absolute;left:0;text-align:left;flip:x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75.75pt,3.75pt" to="476.05pt,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" strokecolor="#0088cd" strokeweight="3.5pt">
              <v:stroke joinstyle="miter"/>
            </v:line>
          </w:pict>
        </mc:Fallback>
      </mc:AlternateContent>
    </w:r>
    <w:r w:rsidR="0079600D" w:rsidRPr="00C6637F">
      <w:rPr>
        <w:rFonts w:ascii="Tahoma" w:eastAsia="Tahoma" w:hAnsi="Tahoma" w:cs="Tahoma" w:hint="cs"/>
        <w:b/>
        <w:bCs/>
        <w:sz w:val="18"/>
        <w:szCs w:val="18"/>
        <w:rtl/>
        <w:lang w:bidi="he-IL"/>
      </w:rPr>
      <w:t>ה</w:t>
    </w:r>
    <w:r w:rsidR="00974F84" w:rsidRPr="00C6637F">
      <w:rPr>
        <w:rFonts w:ascii="Tahoma" w:eastAsia="Tahoma" w:hAnsi="Tahoma" w:cs="Tahoma" w:hint="cs"/>
        <w:b/>
        <w:bCs/>
        <w:sz w:val="18"/>
        <w:szCs w:val="18"/>
        <w:rtl/>
        <w:lang w:bidi="he-IL"/>
      </w:rPr>
      <w:t xml:space="preserve">אגף להכשרה מקצועית ופיתוח </w:t>
    </w:r>
    <w:proofErr w:type="spellStart"/>
    <w:r w:rsidR="00974F84" w:rsidRPr="00C6637F">
      <w:rPr>
        <w:rFonts w:ascii="Tahoma" w:eastAsia="Tahoma" w:hAnsi="Tahoma" w:cs="Tahoma" w:hint="cs"/>
        <w:b/>
        <w:bCs/>
        <w:sz w:val="18"/>
        <w:szCs w:val="18"/>
        <w:rtl/>
        <w:lang w:bidi="he-IL"/>
      </w:rPr>
      <w:t>כח</w:t>
    </w:r>
    <w:proofErr w:type="spellEnd"/>
    <w:r w:rsidR="00974F84" w:rsidRPr="00C6637F">
      <w:rPr>
        <w:rFonts w:ascii="Tahoma" w:eastAsia="Tahoma" w:hAnsi="Tahoma" w:cs="Tahoma" w:hint="cs"/>
        <w:b/>
        <w:bCs/>
        <w:sz w:val="18"/>
        <w:szCs w:val="18"/>
        <w:rtl/>
        <w:lang w:bidi="he-IL"/>
      </w:rPr>
      <w:t xml:space="preserve"> אדם</w:t>
    </w:r>
    <w:r w:rsidR="0079600D" w:rsidRPr="00C6637F">
      <w:rPr>
        <w:rFonts w:ascii="Tahoma" w:eastAsia="Tahoma" w:hAnsi="Tahoma" w:cs="Tahoma" w:hint="cs"/>
        <w:b/>
        <w:bCs/>
        <w:sz w:val="18"/>
        <w:szCs w:val="18"/>
        <w:rtl/>
        <w:lang w:bidi="he-IL"/>
      </w:rPr>
      <w:t xml:space="preserve"> </w:t>
    </w:r>
    <w:r w:rsidR="00CD353F" w:rsidRPr="00C6637F">
      <w:rPr>
        <w:rFonts w:ascii="Tahoma" w:eastAsia="Tahoma" w:hAnsi="Tahoma" w:cs="Tahoma" w:hint="cs"/>
        <w:b/>
        <w:bCs/>
        <w:sz w:val="18"/>
        <w:szCs w:val="18"/>
        <w:rtl/>
        <w:lang w:bidi="he-IL"/>
      </w:rPr>
      <w:t xml:space="preserve">- פיקוח מקצועי פדגוגי - </w:t>
    </w:r>
    <w:r w:rsidR="0079600D" w:rsidRPr="00C6637F">
      <w:rPr>
        <w:rFonts w:ascii="Tahoma" w:eastAsia="Tahoma" w:hAnsi="Tahoma" w:cs="Tahoma" w:hint="cs"/>
        <w:b/>
        <w:bCs/>
        <w:sz w:val="18"/>
        <w:szCs w:val="18"/>
        <w:rtl/>
        <w:lang w:bidi="he-IL"/>
      </w:rPr>
      <w:t xml:space="preserve"> </w:t>
    </w:r>
    <w:r w:rsidR="0079600D" w:rsidRPr="00C6637F">
      <w:rPr>
        <w:rFonts w:ascii="Tahoma" w:hAnsi="Tahoma" w:cs="Tahoma"/>
        <w:b/>
        <w:bCs/>
        <w:sz w:val="18"/>
        <w:szCs w:val="18"/>
      </w:rPr>
      <w:t>www.molsa.gov.il</w:t>
    </w:r>
    <w:r w:rsidR="0079600D" w:rsidRPr="00C6637F">
      <w:rPr>
        <w:rStyle w:val="s1"/>
        <w:rFonts w:ascii="Tahoma" w:hAnsi="Tahoma" w:cs="Tahoma"/>
        <w:b/>
        <w:bCs/>
        <w:sz w:val="18"/>
        <w:szCs w:val="18"/>
        <w:rtl/>
      </w:rPr>
      <w:t xml:space="preserve"> | </w:t>
    </w:r>
  </w:p>
  <w:p w:rsidR="007678BD" w:rsidRPr="00C6637F" w:rsidRDefault="0079600D" w:rsidP="009D3175">
    <w:pPr>
      <w:pStyle w:val="a5"/>
      <w:bidi/>
      <w:ind w:left="613"/>
      <w:rPr>
        <w:rFonts w:asciiTheme="minorBidi" w:hAnsiTheme="minorBidi"/>
        <w:sz w:val="18"/>
        <w:szCs w:val="18"/>
        <w:lang w:bidi="he-IL"/>
      </w:rPr>
    </w:pPr>
    <w:r w:rsidRPr="00C6637F">
      <w:rPr>
        <w:rFonts w:ascii="Tahoma" w:hAnsi="Tahoma" w:cs="Tahoma" w:hint="cs"/>
        <w:b/>
        <w:bCs/>
        <w:sz w:val="18"/>
        <w:szCs w:val="18"/>
        <w:rtl/>
        <w:lang w:bidi="he-IL"/>
      </w:rPr>
      <w:t>בניין</w:t>
    </w:r>
    <w:r w:rsidRPr="00C6637F">
      <w:rPr>
        <w:rFonts w:ascii="Tahoma" w:hAnsi="Tahoma" w:cs="Tahoma"/>
        <w:b/>
        <w:bCs/>
        <w:sz w:val="18"/>
        <w:szCs w:val="18"/>
        <w:rtl/>
        <w:lang w:bidi="he-IL"/>
      </w:rPr>
      <w:t xml:space="preserve"> </w:t>
    </w:r>
    <w:proofErr w:type="spellStart"/>
    <w:r w:rsidRPr="00C6637F">
      <w:rPr>
        <w:rFonts w:ascii="Tahoma" w:hAnsi="Tahoma" w:cs="Tahoma" w:hint="cs"/>
        <w:b/>
        <w:bCs/>
        <w:sz w:val="18"/>
        <w:szCs w:val="18"/>
        <w:rtl/>
        <w:lang w:bidi="he-IL"/>
      </w:rPr>
      <w:t>ג</w:t>
    </w:r>
    <w:r w:rsidRPr="00C6637F">
      <w:rPr>
        <w:rFonts w:ascii="Tahoma" w:hAnsi="Tahoma" w:cs="Tahoma"/>
        <w:b/>
        <w:bCs/>
        <w:sz w:val="18"/>
        <w:szCs w:val="18"/>
        <w:rtl/>
        <w:lang w:bidi="he-IL"/>
      </w:rPr>
      <w:t>'</w:t>
    </w:r>
    <w:r w:rsidRPr="00C6637F">
      <w:rPr>
        <w:rFonts w:ascii="Tahoma" w:hAnsi="Tahoma" w:cs="Tahoma" w:hint="cs"/>
        <w:b/>
        <w:bCs/>
        <w:sz w:val="18"/>
        <w:szCs w:val="18"/>
        <w:rtl/>
        <w:lang w:bidi="he-IL"/>
      </w:rPr>
      <w:t>נרי</w:t>
    </w:r>
    <w:proofErr w:type="spellEnd"/>
    <w:r w:rsidRPr="00C6637F">
      <w:rPr>
        <w:rFonts w:ascii="Tahoma" w:hAnsi="Tahoma" w:cs="Tahoma"/>
        <w:b/>
        <w:bCs/>
        <w:sz w:val="18"/>
        <w:szCs w:val="18"/>
        <w:rtl/>
        <w:lang w:bidi="he-IL"/>
      </w:rPr>
      <w:t xml:space="preserve">, </w:t>
    </w:r>
    <w:r w:rsidRPr="00C6637F">
      <w:rPr>
        <w:rFonts w:ascii="Tahoma" w:hAnsi="Tahoma" w:cs="Tahoma" w:hint="cs"/>
        <w:b/>
        <w:bCs/>
        <w:sz w:val="18"/>
        <w:szCs w:val="18"/>
        <w:rtl/>
        <w:lang w:bidi="he-IL"/>
      </w:rPr>
      <w:t>רחוב</w:t>
    </w:r>
    <w:r w:rsidRPr="00C6637F">
      <w:rPr>
        <w:rFonts w:ascii="Tahoma" w:hAnsi="Tahoma" w:cs="Tahoma"/>
        <w:b/>
        <w:bCs/>
        <w:sz w:val="18"/>
        <w:szCs w:val="18"/>
        <w:rtl/>
        <w:lang w:bidi="he-IL"/>
      </w:rPr>
      <w:t xml:space="preserve"> </w:t>
    </w:r>
    <w:r w:rsidRPr="00C6637F">
      <w:rPr>
        <w:rFonts w:ascii="Tahoma" w:hAnsi="Tahoma" w:cs="Tahoma" w:hint="cs"/>
        <w:b/>
        <w:bCs/>
        <w:sz w:val="18"/>
        <w:szCs w:val="18"/>
        <w:rtl/>
        <w:lang w:bidi="he-IL"/>
      </w:rPr>
      <w:t>בנק</w:t>
    </w:r>
    <w:r w:rsidRPr="00C6637F">
      <w:rPr>
        <w:rFonts w:ascii="Tahoma" w:hAnsi="Tahoma" w:cs="Tahoma"/>
        <w:b/>
        <w:bCs/>
        <w:sz w:val="18"/>
        <w:szCs w:val="18"/>
        <w:rtl/>
        <w:lang w:bidi="he-IL"/>
      </w:rPr>
      <w:t xml:space="preserve"> </w:t>
    </w:r>
    <w:r w:rsidRPr="00C6637F">
      <w:rPr>
        <w:rFonts w:ascii="Tahoma" w:hAnsi="Tahoma" w:cs="Tahoma" w:hint="cs"/>
        <w:b/>
        <w:bCs/>
        <w:sz w:val="18"/>
        <w:szCs w:val="18"/>
        <w:rtl/>
        <w:lang w:bidi="he-IL"/>
      </w:rPr>
      <w:t>ישראל</w:t>
    </w:r>
    <w:r w:rsidRPr="00C6637F">
      <w:rPr>
        <w:rFonts w:ascii="Tahoma" w:hAnsi="Tahoma" w:cs="Tahoma"/>
        <w:b/>
        <w:bCs/>
        <w:sz w:val="18"/>
        <w:szCs w:val="18"/>
        <w:rtl/>
        <w:lang w:bidi="he-IL"/>
      </w:rPr>
      <w:t xml:space="preserve"> 5, </w:t>
    </w:r>
    <w:r w:rsidRPr="00C6637F">
      <w:rPr>
        <w:rFonts w:ascii="Tahoma" w:hAnsi="Tahoma" w:cs="Tahoma" w:hint="cs"/>
        <w:b/>
        <w:bCs/>
        <w:sz w:val="18"/>
        <w:szCs w:val="18"/>
        <w:rtl/>
        <w:lang w:bidi="he-IL"/>
      </w:rPr>
      <w:t>קריית</w:t>
    </w:r>
    <w:r w:rsidRPr="00C6637F">
      <w:rPr>
        <w:rFonts w:ascii="Tahoma" w:hAnsi="Tahoma" w:cs="Tahoma"/>
        <w:b/>
        <w:bCs/>
        <w:sz w:val="18"/>
        <w:szCs w:val="18"/>
        <w:rtl/>
        <w:lang w:bidi="he-IL"/>
      </w:rPr>
      <w:t xml:space="preserve"> </w:t>
    </w:r>
    <w:r w:rsidRPr="00C6637F">
      <w:rPr>
        <w:rFonts w:ascii="Tahoma" w:hAnsi="Tahoma" w:cs="Tahoma" w:hint="cs"/>
        <w:b/>
        <w:bCs/>
        <w:sz w:val="18"/>
        <w:szCs w:val="18"/>
        <w:rtl/>
        <w:lang w:bidi="he-IL"/>
      </w:rPr>
      <w:t>הממשלה</w:t>
    </w:r>
    <w:r w:rsidRPr="00C6637F">
      <w:rPr>
        <w:rFonts w:ascii="Tahoma" w:hAnsi="Tahoma" w:cs="Tahoma"/>
        <w:b/>
        <w:bCs/>
        <w:sz w:val="18"/>
        <w:szCs w:val="18"/>
        <w:rtl/>
        <w:lang w:bidi="he-IL"/>
      </w:rPr>
      <w:t xml:space="preserve">, </w:t>
    </w:r>
    <w:r w:rsidRPr="00C6637F">
      <w:rPr>
        <w:rFonts w:ascii="Tahoma" w:hAnsi="Tahoma" w:cs="Tahoma" w:hint="cs"/>
        <w:b/>
        <w:bCs/>
        <w:sz w:val="18"/>
        <w:szCs w:val="18"/>
        <w:rtl/>
        <w:lang w:bidi="he-IL"/>
      </w:rPr>
      <w:t>ת</w:t>
    </w:r>
    <w:r w:rsidRPr="00C6637F">
      <w:rPr>
        <w:rFonts w:ascii="Tahoma" w:hAnsi="Tahoma" w:cs="Tahoma"/>
        <w:b/>
        <w:bCs/>
        <w:sz w:val="18"/>
        <w:szCs w:val="18"/>
        <w:rtl/>
        <w:lang w:bidi="he-IL"/>
      </w:rPr>
      <w:t>"</w:t>
    </w:r>
    <w:r w:rsidRPr="00C6637F">
      <w:rPr>
        <w:rFonts w:ascii="Tahoma" w:hAnsi="Tahoma" w:cs="Tahoma" w:hint="cs"/>
        <w:b/>
        <w:bCs/>
        <w:sz w:val="18"/>
        <w:szCs w:val="18"/>
        <w:rtl/>
        <w:lang w:bidi="he-IL"/>
      </w:rPr>
      <w:t>ד</w:t>
    </w:r>
    <w:r w:rsidRPr="00C6637F">
      <w:rPr>
        <w:rFonts w:ascii="Tahoma" w:hAnsi="Tahoma" w:cs="Tahoma"/>
        <w:b/>
        <w:bCs/>
        <w:sz w:val="18"/>
        <w:szCs w:val="18"/>
        <w:rtl/>
        <w:lang w:bidi="he-IL"/>
      </w:rPr>
      <w:t xml:space="preserve"> 3166, </w:t>
    </w:r>
    <w:r w:rsidRPr="00C6637F">
      <w:rPr>
        <w:rFonts w:ascii="Tahoma" w:hAnsi="Tahoma" w:cs="Tahoma" w:hint="cs"/>
        <w:b/>
        <w:bCs/>
        <w:sz w:val="18"/>
        <w:szCs w:val="18"/>
        <w:rtl/>
        <w:lang w:bidi="he-IL"/>
      </w:rPr>
      <w:t>ירושלים</w:t>
    </w:r>
    <w:r w:rsidRPr="00C6637F">
      <w:rPr>
        <w:rFonts w:ascii="Tahoma" w:hAnsi="Tahoma" w:cs="Tahoma"/>
        <w:b/>
        <w:bCs/>
        <w:sz w:val="18"/>
        <w:szCs w:val="18"/>
        <w:rtl/>
        <w:lang w:bidi="he-IL"/>
      </w:rPr>
      <w:t xml:space="preserve"> 9103101</w:t>
    </w:r>
    <w:r w:rsidR="00B146CA" w:rsidRPr="00C6637F">
      <w:rPr>
        <w:rFonts w:ascii="Tahoma" w:hAnsi="Tahoma" w:cs="Tahoma"/>
        <w:b/>
        <w:bCs/>
        <w:sz w:val="18"/>
        <w:szCs w:val="18"/>
        <w:rtl/>
        <w:lang w:bidi="he-IL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7969" w:rsidRDefault="001A7969" w:rsidP="002230AE">
      <w:r>
        <w:separator/>
      </w:r>
    </w:p>
  </w:footnote>
  <w:footnote w:type="continuationSeparator" w:id="0">
    <w:p w:rsidR="001A7969" w:rsidRDefault="001A7969" w:rsidP="002230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78BD" w:rsidRDefault="002318C0" w:rsidP="0079600D">
    <w:pPr>
      <w:pStyle w:val="a3"/>
      <w:tabs>
        <w:tab w:val="clear" w:pos="4153"/>
        <w:tab w:val="clear" w:pos="8306"/>
      </w:tabs>
      <w:bidi/>
      <w:ind w:left="46"/>
      <w:rPr>
        <w:rtl/>
        <w:lang w:bidi="he-IL"/>
      </w:rPr>
    </w:pPr>
    <w:r w:rsidRPr="0020640F">
      <w:rPr>
        <w:rFonts w:cs="Arial"/>
        <w:noProof/>
        <w:rtl/>
        <w:lang w:bidi="he-IL"/>
      </w:rPr>
      <w:drawing>
        <wp:anchor distT="0" distB="0" distL="114300" distR="114300" simplePos="0" relativeHeight="251664384" behindDoc="0" locked="0" layoutInCell="1" allowOverlap="1" wp14:anchorId="688257DD" wp14:editId="6B71B85D">
          <wp:simplePos x="0" y="0"/>
          <wp:positionH relativeFrom="column">
            <wp:posOffset>3868420</wp:posOffset>
          </wp:positionH>
          <wp:positionV relativeFrom="paragraph">
            <wp:posOffset>-600710</wp:posOffset>
          </wp:positionV>
          <wp:extent cx="2619375" cy="618490"/>
          <wp:effectExtent l="0" t="0" r="9525" b="0"/>
          <wp:wrapThrough wrapText="bothSides">
            <wp:wrapPolygon edited="0">
              <wp:start x="17123" y="0"/>
              <wp:lineTo x="785" y="1331"/>
              <wp:lineTo x="157" y="1996"/>
              <wp:lineTo x="628" y="17963"/>
              <wp:lineTo x="3770" y="20624"/>
              <wp:lineTo x="12253" y="20624"/>
              <wp:lineTo x="20893" y="20624"/>
              <wp:lineTo x="21521" y="17963"/>
              <wp:lineTo x="21521" y="1996"/>
              <wp:lineTo x="21050" y="0"/>
              <wp:lineTo x="17123" y="0"/>
            </wp:wrapPolygon>
          </wp:wrapThrough>
          <wp:docPr id="112" name="Picture 5" title="משרד העבודה הרווחה והשירותים החברת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logo_rgb_-with-tag-lin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19375" cy="6184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0640F" w:rsidRPr="0020640F">
      <w:rPr>
        <w:rFonts w:cs="Arial"/>
        <w:noProof/>
        <w:rtl/>
        <w:lang w:bidi="he-IL"/>
      </w:rPr>
      <w:drawing>
        <wp:anchor distT="0" distB="0" distL="114300" distR="114300" simplePos="0" relativeHeight="251665408" behindDoc="0" locked="0" layoutInCell="1" allowOverlap="1" wp14:anchorId="718476B6" wp14:editId="01CB1F74">
          <wp:simplePos x="0" y="0"/>
          <wp:positionH relativeFrom="column">
            <wp:posOffset>-151130</wp:posOffset>
          </wp:positionH>
          <wp:positionV relativeFrom="paragraph">
            <wp:posOffset>-645160</wp:posOffset>
          </wp:positionV>
          <wp:extent cx="1116330" cy="866775"/>
          <wp:effectExtent l="0" t="0" r="762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0Logo1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6330" cy="8667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hint="cs"/>
        <w:rtl/>
        <w:lang w:bidi="he-IL"/>
      </w:rPr>
      <w:t xml:space="preserve">                                                                             </w:t>
    </w:r>
  </w:p>
  <w:p w:rsidR="002318C0" w:rsidRPr="002318C0" w:rsidRDefault="002318C0" w:rsidP="00965A17">
    <w:pPr>
      <w:pStyle w:val="a3"/>
      <w:tabs>
        <w:tab w:val="clear" w:pos="4153"/>
        <w:tab w:val="clear" w:pos="8306"/>
      </w:tabs>
      <w:bidi/>
      <w:ind w:left="46" w:right="-142"/>
      <w:jc w:val="right"/>
      <w:rPr>
        <w:sz w:val="22"/>
        <w:szCs w:val="22"/>
        <w:lang w:bidi="he-IL"/>
      </w:rPr>
    </w:pPr>
    <w:r w:rsidRPr="002318C0">
      <w:rPr>
        <w:rFonts w:hint="cs"/>
        <w:sz w:val="22"/>
        <w:szCs w:val="22"/>
        <w:rtl/>
        <w:lang w:bidi="he-IL"/>
      </w:rPr>
      <w:t xml:space="preserve">                                                                     </w:t>
    </w:r>
    <w:r>
      <w:rPr>
        <w:rFonts w:hint="cs"/>
        <w:sz w:val="22"/>
        <w:szCs w:val="22"/>
        <w:rtl/>
        <w:lang w:bidi="he-IL"/>
      </w:rPr>
      <w:t xml:space="preserve">  </w:t>
    </w:r>
    <w:r w:rsidR="00965A17">
      <w:rPr>
        <w:rFonts w:ascii="Tahoma" w:eastAsia="Tahoma" w:hAnsi="Tahoma" w:cs="Tahoma" w:hint="cs"/>
        <w:b/>
        <w:bCs/>
        <w:sz w:val="20"/>
        <w:szCs w:val="20"/>
        <w:rtl/>
        <w:lang w:bidi="he-IL"/>
      </w:rPr>
      <w:t xml:space="preserve"> </w:t>
    </w:r>
    <w:r w:rsidRPr="00965A17">
      <w:rPr>
        <w:rFonts w:ascii="Tahoma" w:eastAsia="Tahoma" w:hAnsi="Tahoma" w:cs="Tahoma" w:hint="cs"/>
        <w:b/>
        <w:bCs/>
        <w:sz w:val="20"/>
        <w:szCs w:val="20"/>
        <w:rtl/>
        <w:lang w:bidi="he-IL"/>
      </w:rPr>
      <w:t>פיקוח מקצועי פדגוגי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4774F7"/>
    <w:multiLevelType w:val="hybridMultilevel"/>
    <w:tmpl w:val="84F8B0FC"/>
    <w:lvl w:ilvl="0" w:tplc="2FA2CE3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DE2CE4"/>
    <w:multiLevelType w:val="hybridMultilevel"/>
    <w:tmpl w:val="43604A6A"/>
    <w:lvl w:ilvl="0" w:tplc="5E4035E6">
      <w:start w:val="2"/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850791C"/>
    <w:multiLevelType w:val="hybridMultilevel"/>
    <w:tmpl w:val="5212D6AC"/>
    <w:lvl w:ilvl="0" w:tplc="D174C522">
      <w:start w:val="2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9232A71"/>
    <w:multiLevelType w:val="multilevel"/>
    <w:tmpl w:val="A2BC8374"/>
    <w:lvl w:ilvl="0">
      <w:start w:val="1"/>
      <w:numFmt w:val="decimal"/>
      <w:lvlText w:val="%1."/>
      <w:lvlJc w:val="left"/>
      <w:pPr>
        <w:ind w:left="35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2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6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7" w:hanging="1800"/>
      </w:pPr>
      <w:rPr>
        <w:rFonts w:hint="default"/>
      </w:rPr>
    </w:lvl>
  </w:abstractNum>
  <w:abstractNum w:abstractNumId="4" w15:restartNumberingAfterBreak="0">
    <w:nsid w:val="3EEA4A12"/>
    <w:multiLevelType w:val="hybridMultilevel"/>
    <w:tmpl w:val="0B007E78"/>
    <w:lvl w:ilvl="0" w:tplc="C8AC0C30">
      <w:start w:val="2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1824DBB"/>
    <w:multiLevelType w:val="hybridMultilevel"/>
    <w:tmpl w:val="D2DC03EC"/>
    <w:lvl w:ilvl="0" w:tplc="0E2E3F9C">
      <w:start w:val="1"/>
      <w:numFmt w:val="decimal"/>
      <w:lvlText w:val="%1."/>
      <w:lvlJc w:val="left"/>
      <w:pPr>
        <w:ind w:left="57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325" w:hanging="360"/>
      </w:pPr>
    </w:lvl>
    <w:lvl w:ilvl="2" w:tplc="0409001B" w:tentative="1">
      <w:start w:val="1"/>
      <w:numFmt w:val="lowerRoman"/>
      <w:lvlText w:val="%3."/>
      <w:lvlJc w:val="right"/>
      <w:pPr>
        <w:ind w:left="7045" w:hanging="180"/>
      </w:pPr>
    </w:lvl>
    <w:lvl w:ilvl="3" w:tplc="0409000F" w:tentative="1">
      <w:start w:val="1"/>
      <w:numFmt w:val="decimal"/>
      <w:lvlText w:val="%4."/>
      <w:lvlJc w:val="left"/>
      <w:pPr>
        <w:ind w:left="7765" w:hanging="360"/>
      </w:pPr>
    </w:lvl>
    <w:lvl w:ilvl="4" w:tplc="04090019" w:tentative="1">
      <w:start w:val="1"/>
      <w:numFmt w:val="lowerLetter"/>
      <w:lvlText w:val="%5."/>
      <w:lvlJc w:val="left"/>
      <w:pPr>
        <w:ind w:left="8485" w:hanging="360"/>
      </w:pPr>
    </w:lvl>
    <w:lvl w:ilvl="5" w:tplc="0409001B" w:tentative="1">
      <w:start w:val="1"/>
      <w:numFmt w:val="lowerRoman"/>
      <w:lvlText w:val="%6."/>
      <w:lvlJc w:val="right"/>
      <w:pPr>
        <w:ind w:left="9205" w:hanging="180"/>
      </w:pPr>
    </w:lvl>
    <w:lvl w:ilvl="6" w:tplc="0409000F" w:tentative="1">
      <w:start w:val="1"/>
      <w:numFmt w:val="decimal"/>
      <w:lvlText w:val="%7."/>
      <w:lvlJc w:val="left"/>
      <w:pPr>
        <w:ind w:left="9925" w:hanging="360"/>
      </w:pPr>
    </w:lvl>
    <w:lvl w:ilvl="7" w:tplc="04090019" w:tentative="1">
      <w:start w:val="1"/>
      <w:numFmt w:val="lowerLetter"/>
      <w:lvlText w:val="%8."/>
      <w:lvlJc w:val="left"/>
      <w:pPr>
        <w:ind w:left="10645" w:hanging="360"/>
      </w:pPr>
    </w:lvl>
    <w:lvl w:ilvl="8" w:tplc="0409001B" w:tentative="1">
      <w:start w:val="1"/>
      <w:numFmt w:val="lowerRoman"/>
      <w:lvlText w:val="%9."/>
      <w:lvlJc w:val="right"/>
      <w:pPr>
        <w:ind w:left="11365" w:hanging="180"/>
      </w:pPr>
    </w:lvl>
  </w:abstractNum>
  <w:abstractNum w:abstractNumId="6" w15:restartNumberingAfterBreak="0">
    <w:nsid w:val="77263889"/>
    <w:multiLevelType w:val="hybridMultilevel"/>
    <w:tmpl w:val="B7802E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4"/>
  </w:num>
  <w:num w:numId="5">
    <w:abstractNumId w:val="2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7509"/>
    <w:rsid w:val="00015AE5"/>
    <w:rsid w:val="000200F0"/>
    <w:rsid w:val="000501B9"/>
    <w:rsid w:val="000A2652"/>
    <w:rsid w:val="000F25E8"/>
    <w:rsid w:val="001A7969"/>
    <w:rsid w:val="00204162"/>
    <w:rsid w:val="0020640F"/>
    <w:rsid w:val="0021041A"/>
    <w:rsid w:val="002230AE"/>
    <w:rsid w:val="002318C0"/>
    <w:rsid w:val="002323F0"/>
    <w:rsid w:val="0025697E"/>
    <w:rsid w:val="00287690"/>
    <w:rsid w:val="002F4CF1"/>
    <w:rsid w:val="002F768E"/>
    <w:rsid w:val="00312C1B"/>
    <w:rsid w:val="003540B2"/>
    <w:rsid w:val="00382561"/>
    <w:rsid w:val="003870D9"/>
    <w:rsid w:val="004149DE"/>
    <w:rsid w:val="00463120"/>
    <w:rsid w:val="00492EBD"/>
    <w:rsid w:val="00501B05"/>
    <w:rsid w:val="00545EBE"/>
    <w:rsid w:val="0056001D"/>
    <w:rsid w:val="005638F0"/>
    <w:rsid w:val="00575B7A"/>
    <w:rsid w:val="00576898"/>
    <w:rsid w:val="005930B5"/>
    <w:rsid w:val="00621164"/>
    <w:rsid w:val="006300F2"/>
    <w:rsid w:val="00734785"/>
    <w:rsid w:val="00746F65"/>
    <w:rsid w:val="007526DC"/>
    <w:rsid w:val="007646E6"/>
    <w:rsid w:val="007678BD"/>
    <w:rsid w:val="0079600D"/>
    <w:rsid w:val="007B435F"/>
    <w:rsid w:val="007C18CE"/>
    <w:rsid w:val="007D39CE"/>
    <w:rsid w:val="007F7E94"/>
    <w:rsid w:val="00801617"/>
    <w:rsid w:val="00825987"/>
    <w:rsid w:val="008764F2"/>
    <w:rsid w:val="008A391A"/>
    <w:rsid w:val="008C0505"/>
    <w:rsid w:val="008D1481"/>
    <w:rsid w:val="008E54E1"/>
    <w:rsid w:val="00907855"/>
    <w:rsid w:val="00965A17"/>
    <w:rsid w:val="00974F84"/>
    <w:rsid w:val="0098186F"/>
    <w:rsid w:val="009A0853"/>
    <w:rsid w:val="009C49CC"/>
    <w:rsid w:val="009D3175"/>
    <w:rsid w:val="009F6152"/>
    <w:rsid w:val="00A219E9"/>
    <w:rsid w:val="00A51AE9"/>
    <w:rsid w:val="00A6010B"/>
    <w:rsid w:val="00A838A4"/>
    <w:rsid w:val="00AB5828"/>
    <w:rsid w:val="00AD0FEE"/>
    <w:rsid w:val="00AD3E93"/>
    <w:rsid w:val="00B02323"/>
    <w:rsid w:val="00B072A5"/>
    <w:rsid w:val="00B074B3"/>
    <w:rsid w:val="00B146CA"/>
    <w:rsid w:val="00B35FED"/>
    <w:rsid w:val="00B56471"/>
    <w:rsid w:val="00B57509"/>
    <w:rsid w:val="00B6063E"/>
    <w:rsid w:val="00C6637F"/>
    <w:rsid w:val="00CD353F"/>
    <w:rsid w:val="00D37714"/>
    <w:rsid w:val="00D5320A"/>
    <w:rsid w:val="00D709B2"/>
    <w:rsid w:val="00D8756C"/>
    <w:rsid w:val="00DC07C3"/>
    <w:rsid w:val="00EA47F6"/>
    <w:rsid w:val="00EB5615"/>
    <w:rsid w:val="00EC494F"/>
    <w:rsid w:val="00ED7491"/>
    <w:rsid w:val="00EF3358"/>
    <w:rsid w:val="00EF78DA"/>
    <w:rsid w:val="00F87946"/>
    <w:rsid w:val="00FF4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6008D77A"/>
  <w14:defaultImageDpi w14:val="32767"/>
  <w15:chartTrackingRefBased/>
  <w15:docId w15:val="{6368F725-CA8A-4C4C-B290-F003B77B0E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jc w:val="right"/>
    </w:pPr>
    <w:rPr>
      <w:rFonts w:ascii="Arial" w:hAnsi="Arial" w:cs="Arial"/>
      <w:sz w:val="14"/>
      <w:szCs w:val="14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paragraph" w:styleId="a7">
    <w:name w:val="List Paragraph"/>
    <w:basedOn w:val="a"/>
    <w:uiPriority w:val="34"/>
    <w:qFormat/>
    <w:rsid w:val="007646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784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7663FB62-4EE1-427E-A167-AD42FAF06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529</Words>
  <Characters>2646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3169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Ministry Of Economy</dc:creator>
  <cp:keywords/>
  <dc:description/>
  <cp:lastModifiedBy>קלרה שניצר</cp:lastModifiedBy>
  <cp:revision>12</cp:revision>
  <cp:lastPrinted>2018-01-03T07:10:00Z</cp:lastPrinted>
  <dcterms:created xsi:type="dcterms:W3CDTF">2018-11-11T11:39:00Z</dcterms:created>
  <dcterms:modified xsi:type="dcterms:W3CDTF">2018-11-12T10:24:00Z</dcterms:modified>
</cp:coreProperties>
</file>